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E53" w:rsidRPr="00127D06" w:rsidRDefault="008F5E53" w:rsidP="00BD60D1">
      <w:pPr>
        <w:jc w:val="center"/>
        <w:rPr>
          <w:rFonts w:ascii="Arial Black" w:hAnsi="Arial Black" w:cs="Arial"/>
          <w:b/>
          <w:bCs/>
          <w:sz w:val="32"/>
          <w:szCs w:val="32"/>
        </w:rPr>
      </w:pPr>
      <w:r>
        <w:rPr>
          <w:rFonts w:ascii="Arial Black" w:hAnsi="Arial Black" w:cs="Arial"/>
          <w:b/>
          <w:bCs/>
          <w:sz w:val="32"/>
          <w:szCs w:val="32"/>
        </w:rPr>
        <w:t xml:space="preserve">ZARZĄDZENIE Nr </w:t>
      </w:r>
      <w:r w:rsidR="00C60832">
        <w:rPr>
          <w:rFonts w:ascii="Arial Black" w:hAnsi="Arial Black" w:cs="Arial"/>
          <w:b/>
          <w:bCs/>
          <w:sz w:val="32"/>
          <w:szCs w:val="32"/>
        </w:rPr>
        <w:t>15</w:t>
      </w:r>
      <w:r w:rsidR="00581208">
        <w:rPr>
          <w:rFonts w:ascii="Arial Black" w:hAnsi="Arial Black" w:cs="Arial"/>
          <w:b/>
          <w:bCs/>
          <w:sz w:val="32"/>
          <w:szCs w:val="32"/>
        </w:rPr>
        <w:t>/2022</w:t>
      </w:r>
    </w:p>
    <w:p w:rsidR="008F5E53" w:rsidRPr="00127D06" w:rsidRDefault="008F5E53" w:rsidP="00BD60D1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127D06">
        <w:rPr>
          <w:rFonts w:ascii="Arial Narrow" w:hAnsi="Arial Narrow" w:cs="Arial"/>
          <w:b/>
          <w:bCs/>
          <w:sz w:val="32"/>
          <w:szCs w:val="32"/>
        </w:rPr>
        <w:t>Dyrektora Zarządu Mienia m.st. Warszawy</w:t>
      </w:r>
    </w:p>
    <w:p w:rsidR="008F5E53" w:rsidRPr="00127D06" w:rsidRDefault="008F5E53" w:rsidP="00BD60D1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>
        <w:rPr>
          <w:rFonts w:ascii="Arial Narrow" w:hAnsi="Arial Narrow" w:cs="Arial"/>
          <w:b/>
          <w:bCs/>
          <w:sz w:val="32"/>
          <w:szCs w:val="32"/>
        </w:rPr>
        <w:t xml:space="preserve">z dnia  </w:t>
      </w:r>
      <w:r w:rsidR="00EB7926">
        <w:rPr>
          <w:rFonts w:ascii="Arial Narrow" w:hAnsi="Arial Narrow" w:cs="Arial"/>
          <w:b/>
          <w:bCs/>
          <w:sz w:val="32"/>
          <w:szCs w:val="32"/>
        </w:rPr>
        <w:t>0</w:t>
      </w:r>
      <w:r w:rsidR="00C60832">
        <w:rPr>
          <w:rFonts w:ascii="Arial Narrow" w:hAnsi="Arial Narrow" w:cs="Arial"/>
          <w:b/>
          <w:bCs/>
          <w:sz w:val="32"/>
          <w:szCs w:val="32"/>
        </w:rPr>
        <w:t xml:space="preserve">5 maja </w:t>
      </w:r>
      <w:r w:rsidR="00581208">
        <w:rPr>
          <w:rFonts w:ascii="Arial Narrow" w:hAnsi="Arial Narrow" w:cs="Arial"/>
          <w:b/>
          <w:bCs/>
          <w:sz w:val="32"/>
          <w:szCs w:val="32"/>
        </w:rPr>
        <w:t xml:space="preserve"> 2022</w:t>
      </w:r>
      <w:r w:rsidRPr="00127D06">
        <w:rPr>
          <w:rFonts w:ascii="Arial Narrow" w:hAnsi="Arial Narrow" w:cs="Arial"/>
          <w:b/>
          <w:bCs/>
          <w:sz w:val="32"/>
          <w:szCs w:val="32"/>
        </w:rPr>
        <w:t xml:space="preserve"> roku</w:t>
      </w:r>
    </w:p>
    <w:p w:rsidR="008F5E53" w:rsidRDefault="008F5E53" w:rsidP="00BD60D1">
      <w:pPr>
        <w:jc w:val="both"/>
        <w:rPr>
          <w:rFonts w:ascii="Arial" w:hAnsi="Arial" w:cs="Arial"/>
          <w:sz w:val="22"/>
          <w:szCs w:val="22"/>
        </w:rPr>
      </w:pPr>
    </w:p>
    <w:p w:rsidR="008F5E53" w:rsidRPr="00F973CF" w:rsidRDefault="008F5E53" w:rsidP="00BD60D1">
      <w:pPr>
        <w:jc w:val="both"/>
        <w:rPr>
          <w:rFonts w:ascii="Arial" w:hAnsi="Arial" w:cs="Arial"/>
          <w:sz w:val="22"/>
          <w:szCs w:val="22"/>
        </w:rPr>
      </w:pPr>
    </w:p>
    <w:p w:rsidR="008F5E53" w:rsidRPr="00F77DA9" w:rsidRDefault="008F5E53" w:rsidP="00BD60D1">
      <w:pPr>
        <w:jc w:val="both"/>
        <w:rPr>
          <w:sz w:val="28"/>
          <w:szCs w:val="28"/>
        </w:rPr>
      </w:pPr>
      <w:r w:rsidRPr="00127D06">
        <w:rPr>
          <w:sz w:val="28"/>
          <w:szCs w:val="28"/>
        </w:rPr>
        <w:t xml:space="preserve">w sprawie: </w:t>
      </w:r>
      <w:r w:rsidRPr="00127D06">
        <w:rPr>
          <w:i/>
          <w:sz w:val="28"/>
          <w:szCs w:val="28"/>
        </w:rPr>
        <w:t xml:space="preserve">wszczęcia postępowania konkursowego na </w:t>
      </w:r>
      <w:r w:rsidR="00EB7926">
        <w:rPr>
          <w:i/>
          <w:sz w:val="28"/>
          <w:szCs w:val="28"/>
        </w:rPr>
        <w:t xml:space="preserve">wolne </w:t>
      </w:r>
      <w:r w:rsidRPr="00127D06">
        <w:rPr>
          <w:i/>
          <w:sz w:val="28"/>
          <w:szCs w:val="28"/>
        </w:rPr>
        <w:t>stanowisko</w:t>
      </w:r>
      <w:r>
        <w:rPr>
          <w:i/>
          <w:sz w:val="28"/>
          <w:szCs w:val="28"/>
        </w:rPr>
        <w:t xml:space="preserve"> </w:t>
      </w:r>
      <w:r w:rsidR="00EF6099">
        <w:rPr>
          <w:i/>
          <w:sz w:val="28"/>
          <w:szCs w:val="28"/>
        </w:rPr>
        <w:t xml:space="preserve">urzędnicze: </w:t>
      </w:r>
      <w:r>
        <w:rPr>
          <w:i/>
          <w:sz w:val="28"/>
          <w:szCs w:val="28"/>
        </w:rPr>
        <w:t>Specjalista branży instalacyjnej w zakresie sieci</w:t>
      </w:r>
      <w:r w:rsidR="00EF6099">
        <w:rPr>
          <w:i/>
          <w:sz w:val="28"/>
          <w:szCs w:val="28"/>
        </w:rPr>
        <w:t xml:space="preserve">, instalacji i urządzeń </w:t>
      </w:r>
      <w:r>
        <w:rPr>
          <w:i/>
          <w:sz w:val="28"/>
          <w:szCs w:val="28"/>
        </w:rPr>
        <w:t xml:space="preserve">  elektrycznych</w:t>
      </w:r>
      <w:r w:rsidRPr="00F77DA9">
        <w:rPr>
          <w:b/>
          <w:sz w:val="28"/>
          <w:szCs w:val="28"/>
        </w:rPr>
        <w:t xml:space="preserve"> </w:t>
      </w:r>
      <w:r w:rsidR="00EF6099" w:rsidRPr="00EF6099">
        <w:rPr>
          <w:i/>
          <w:sz w:val="28"/>
          <w:szCs w:val="28"/>
        </w:rPr>
        <w:t>i elektroenergetycznych</w:t>
      </w:r>
      <w:r w:rsidR="00212249">
        <w:rPr>
          <w:i/>
          <w:sz w:val="28"/>
          <w:szCs w:val="28"/>
        </w:rPr>
        <w:t xml:space="preserve"> w Dziale Administrowania Mieniem</w:t>
      </w:r>
    </w:p>
    <w:p w:rsidR="008F5E53" w:rsidRPr="00F973CF" w:rsidRDefault="008F5E53" w:rsidP="00BD60D1">
      <w:pPr>
        <w:rPr>
          <w:rFonts w:ascii="Arial" w:hAnsi="Arial" w:cs="Arial"/>
          <w:sz w:val="22"/>
          <w:szCs w:val="22"/>
        </w:rPr>
      </w:pPr>
    </w:p>
    <w:p w:rsidR="008F5E53" w:rsidRPr="00127D06" w:rsidRDefault="008F5E53" w:rsidP="00BD60D1">
      <w:pPr>
        <w:jc w:val="both"/>
        <w:rPr>
          <w:sz w:val="28"/>
          <w:szCs w:val="28"/>
        </w:rPr>
      </w:pPr>
      <w:r w:rsidRPr="00127D06">
        <w:rPr>
          <w:sz w:val="28"/>
          <w:szCs w:val="28"/>
        </w:rPr>
        <w:t xml:space="preserve">Na podstawie art. 11 ustawy z dnia 21 listopada 2008 roku o pracownikach samorządowych </w:t>
      </w:r>
      <w:r>
        <w:rPr>
          <w:sz w:val="28"/>
          <w:szCs w:val="28"/>
        </w:rPr>
        <w:t xml:space="preserve"> </w:t>
      </w:r>
      <w:r w:rsidRPr="00127D06">
        <w:rPr>
          <w:sz w:val="28"/>
          <w:szCs w:val="28"/>
        </w:rPr>
        <w:t>(Dz.U.</w:t>
      </w:r>
      <w:r w:rsidR="00581208">
        <w:rPr>
          <w:sz w:val="28"/>
          <w:szCs w:val="28"/>
        </w:rPr>
        <w:t xml:space="preserve"> z 2022 poz.530</w:t>
      </w:r>
      <w:r w:rsidRPr="00127D06">
        <w:rPr>
          <w:sz w:val="28"/>
          <w:szCs w:val="28"/>
        </w:rPr>
        <w:t>)  w związku z §4 ust 1. Statutu Zarządu Mienia m.st. War</w:t>
      </w:r>
      <w:r>
        <w:rPr>
          <w:sz w:val="28"/>
          <w:szCs w:val="28"/>
        </w:rPr>
        <w:t>szawy zarządza się, co następuje</w:t>
      </w:r>
      <w:r w:rsidRPr="00127D06">
        <w:rPr>
          <w:sz w:val="28"/>
          <w:szCs w:val="28"/>
        </w:rPr>
        <w:t xml:space="preserve">: </w:t>
      </w:r>
    </w:p>
    <w:p w:rsidR="008F5E53" w:rsidRPr="00F973CF" w:rsidRDefault="008F5E53" w:rsidP="00BD60D1">
      <w:pPr>
        <w:jc w:val="center"/>
        <w:rPr>
          <w:rFonts w:ascii="Arial" w:hAnsi="Arial" w:cs="Arial"/>
          <w:sz w:val="22"/>
          <w:szCs w:val="22"/>
        </w:rPr>
      </w:pPr>
    </w:p>
    <w:p w:rsidR="008F5E53" w:rsidRPr="00F973CF" w:rsidRDefault="008F5E53" w:rsidP="00BD60D1">
      <w:pPr>
        <w:rPr>
          <w:rFonts w:ascii="Arial" w:hAnsi="Arial" w:cs="Arial"/>
          <w:sz w:val="22"/>
          <w:szCs w:val="22"/>
        </w:rPr>
      </w:pP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  <w:r w:rsidRPr="00602376">
        <w:rPr>
          <w:b/>
          <w:bCs/>
          <w:sz w:val="28"/>
          <w:szCs w:val="28"/>
        </w:rPr>
        <w:t>§1</w:t>
      </w:r>
    </w:p>
    <w:p w:rsidR="000056CD" w:rsidRPr="00602376" w:rsidRDefault="000056CD" w:rsidP="00BD60D1">
      <w:pPr>
        <w:jc w:val="center"/>
        <w:rPr>
          <w:b/>
          <w:bCs/>
          <w:sz w:val="28"/>
          <w:szCs w:val="28"/>
        </w:rPr>
      </w:pPr>
    </w:p>
    <w:p w:rsidR="008F5E53" w:rsidRPr="00602376" w:rsidRDefault="008F5E53" w:rsidP="007A579B">
      <w:pPr>
        <w:numPr>
          <w:ilvl w:val="0"/>
          <w:numId w:val="1"/>
        </w:numPr>
        <w:ind w:right="-142"/>
        <w:jc w:val="both"/>
        <w:rPr>
          <w:i/>
          <w:iCs/>
          <w:sz w:val="28"/>
          <w:szCs w:val="28"/>
        </w:rPr>
      </w:pPr>
      <w:r w:rsidRPr="00602376">
        <w:rPr>
          <w:sz w:val="28"/>
          <w:szCs w:val="28"/>
        </w:rPr>
        <w:t xml:space="preserve">Przedmiotem postępowania konkursowego jest wyłonienie kandydata na </w:t>
      </w:r>
      <w:r w:rsidR="00EB7926">
        <w:rPr>
          <w:sz w:val="28"/>
          <w:szCs w:val="28"/>
        </w:rPr>
        <w:t xml:space="preserve">wolne </w:t>
      </w:r>
      <w:r w:rsidRPr="00602376">
        <w:rPr>
          <w:sz w:val="28"/>
          <w:szCs w:val="28"/>
        </w:rPr>
        <w:t>stanowisko</w:t>
      </w:r>
      <w:r w:rsidR="00EF6099">
        <w:rPr>
          <w:sz w:val="28"/>
          <w:szCs w:val="28"/>
        </w:rPr>
        <w:t xml:space="preserve"> urzędnicze: </w:t>
      </w:r>
      <w:r>
        <w:rPr>
          <w:sz w:val="28"/>
          <w:szCs w:val="28"/>
        </w:rPr>
        <w:t>Specjalist</w:t>
      </w:r>
      <w:r w:rsidR="00EF6099">
        <w:rPr>
          <w:sz w:val="28"/>
          <w:szCs w:val="28"/>
        </w:rPr>
        <w:t>a</w:t>
      </w:r>
      <w:r>
        <w:rPr>
          <w:sz w:val="28"/>
          <w:szCs w:val="28"/>
        </w:rPr>
        <w:t xml:space="preserve"> branży instalacyjnej w zakresie sieci</w:t>
      </w:r>
      <w:r w:rsidR="00EF6099">
        <w:rPr>
          <w:sz w:val="28"/>
          <w:szCs w:val="28"/>
        </w:rPr>
        <w:t xml:space="preserve">, instalacji i urządzeń </w:t>
      </w:r>
      <w:r>
        <w:rPr>
          <w:sz w:val="28"/>
          <w:szCs w:val="28"/>
        </w:rPr>
        <w:t>elektrycznych</w:t>
      </w:r>
      <w:r w:rsidR="00EF6099">
        <w:rPr>
          <w:sz w:val="28"/>
          <w:szCs w:val="28"/>
        </w:rPr>
        <w:t xml:space="preserve"> i elektroenergetycznych</w:t>
      </w:r>
      <w:r w:rsidRPr="00602376">
        <w:rPr>
          <w:sz w:val="28"/>
          <w:szCs w:val="28"/>
        </w:rPr>
        <w:t xml:space="preserve"> </w:t>
      </w:r>
      <w:r w:rsidR="007A579B">
        <w:rPr>
          <w:i/>
          <w:iCs/>
          <w:sz w:val="28"/>
          <w:szCs w:val="28"/>
        </w:rPr>
        <w:t>–</w:t>
      </w:r>
      <w:r w:rsidRPr="00602376">
        <w:rPr>
          <w:i/>
          <w:iCs/>
          <w:sz w:val="28"/>
          <w:szCs w:val="28"/>
        </w:rPr>
        <w:t xml:space="preserve"> </w:t>
      </w:r>
      <w:r w:rsidR="007A579B">
        <w:rPr>
          <w:b/>
          <w:bCs/>
          <w:sz w:val="28"/>
          <w:szCs w:val="28"/>
        </w:rPr>
        <w:t>0,5</w:t>
      </w:r>
      <w:r w:rsidRPr="00EB7926">
        <w:rPr>
          <w:b/>
          <w:bCs/>
          <w:sz w:val="28"/>
          <w:szCs w:val="28"/>
        </w:rPr>
        <w:t>00 etat</w:t>
      </w:r>
      <w:r w:rsidR="007A579B">
        <w:rPr>
          <w:b/>
          <w:bCs/>
          <w:sz w:val="28"/>
          <w:szCs w:val="28"/>
        </w:rPr>
        <w:t>u</w:t>
      </w:r>
      <w:r w:rsidRPr="00BC462E">
        <w:rPr>
          <w:bCs/>
          <w:sz w:val="28"/>
          <w:szCs w:val="28"/>
        </w:rPr>
        <w:t>.</w:t>
      </w:r>
    </w:p>
    <w:p w:rsidR="008F5E53" w:rsidRPr="00602376" w:rsidRDefault="008F5E53" w:rsidP="00BD60D1">
      <w:pPr>
        <w:numPr>
          <w:ilvl w:val="0"/>
          <w:numId w:val="1"/>
        </w:numPr>
        <w:jc w:val="both"/>
        <w:rPr>
          <w:sz w:val="28"/>
          <w:szCs w:val="28"/>
        </w:rPr>
      </w:pPr>
      <w:r w:rsidRPr="00602376">
        <w:rPr>
          <w:sz w:val="28"/>
          <w:szCs w:val="28"/>
        </w:rPr>
        <w:t>Szczegółowe wymagania oraz zakres obowiązków na stanowisku, o którym mowa w pkt.1 jak również dokumenty, jakie winien przedstawić Kandydat ubiegający się o to stanowisko wymienione zostały w załączniku Nr 1 do niniejszego Zarządzenia.</w:t>
      </w:r>
    </w:p>
    <w:p w:rsidR="008F5E53" w:rsidRPr="00602376" w:rsidRDefault="008F5E53" w:rsidP="00BD60D1">
      <w:pPr>
        <w:numPr>
          <w:ilvl w:val="0"/>
          <w:numId w:val="1"/>
        </w:numPr>
        <w:jc w:val="both"/>
        <w:rPr>
          <w:sz w:val="28"/>
          <w:szCs w:val="28"/>
        </w:rPr>
      </w:pPr>
      <w:r w:rsidRPr="00602376">
        <w:rPr>
          <w:sz w:val="28"/>
          <w:szCs w:val="28"/>
        </w:rPr>
        <w:t xml:space="preserve">Informacja o Kandydatach przystępujących do postępowania konkursowego stanowi informację publiczną. </w:t>
      </w:r>
    </w:p>
    <w:p w:rsidR="008F5E53" w:rsidRDefault="008F5E53" w:rsidP="00BD60D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§2</w:t>
      </w:r>
    </w:p>
    <w:p w:rsidR="000056CD" w:rsidRPr="00E97834" w:rsidRDefault="000056CD" w:rsidP="00BD60D1">
      <w:pPr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numPr>
          <w:ilvl w:val="0"/>
          <w:numId w:val="2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Postępowanie konkursowe przeprowadzi Komisja w składzie: </w:t>
      </w:r>
    </w:p>
    <w:p w:rsidR="008F5E53" w:rsidRPr="00E97834" w:rsidRDefault="008F5E53" w:rsidP="00BD60D1">
      <w:pPr>
        <w:pStyle w:val="Akapitzlist"/>
        <w:numPr>
          <w:ilvl w:val="0"/>
          <w:numId w:val="18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Pan</w:t>
      </w:r>
      <w:r w:rsidR="0099772B">
        <w:rPr>
          <w:sz w:val="28"/>
          <w:szCs w:val="28"/>
        </w:rPr>
        <w:t>i</w:t>
      </w:r>
      <w:r w:rsidR="0099772B" w:rsidRPr="0099772B">
        <w:rPr>
          <w:sz w:val="28"/>
          <w:szCs w:val="28"/>
        </w:rPr>
        <w:t xml:space="preserve"> </w:t>
      </w:r>
      <w:r w:rsidR="0099772B">
        <w:rPr>
          <w:sz w:val="28"/>
          <w:szCs w:val="28"/>
        </w:rPr>
        <w:t>E</w:t>
      </w:r>
      <w:r w:rsidR="00581208">
        <w:rPr>
          <w:sz w:val="28"/>
          <w:szCs w:val="28"/>
        </w:rPr>
        <w:t>lżbieta Stasiak</w:t>
      </w:r>
      <w:r w:rsidR="0099772B">
        <w:rPr>
          <w:sz w:val="28"/>
          <w:szCs w:val="28"/>
        </w:rPr>
        <w:t xml:space="preserve"> </w:t>
      </w:r>
      <w:r>
        <w:rPr>
          <w:sz w:val="28"/>
          <w:szCs w:val="28"/>
        </w:rPr>
        <w:t>– Przewodnicząc</w:t>
      </w:r>
      <w:r w:rsidR="000056CD">
        <w:rPr>
          <w:sz w:val="28"/>
          <w:szCs w:val="28"/>
        </w:rPr>
        <w:t>a</w:t>
      </w:r>
      <w:r>
        <w:rPr>
          <w:sz w:val="28"/>
          <w:szCs w:val="28"/>
        </w:rPr>
        <w:t xml:space="preserve"> Komisji</w:t>
      </w:r>
    </w:p>
    <w:p w:rsidR="005E5C1F" w:rsidRPr="00E97834" w:rsidRDefault="004E1795" w:rsidP="00BD60D1">
      <w:pPr>
        <w:pStyle w:val="Akapitzlist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Pan</w:t>
      </w:r>
      <w:r w:rsidR="00581208">
        <w:rPr>
          <w:sz w:val="28"/>
          <w:szCs w:val="28"/>
        </w:rPr>
        <w:t>i Krystyna Kadłubowska</w:t>
      </w:r>
      <w:r w:rsidR="005E5C1F">
        <w:rPr>
          <w:sz w:val="28"/>
          <w:szCs w:val="28"/>
        </w:rPr>
        <w:t xml:space="preserve"> – Członek Komisji</w:t>
      </w:r>
    </w:p>
    <w:p w:rsidR="008F5E53" w:rsidRPr="00E97834" w:rsidRDefault="008F5E53" w:rsidP="00BD60D1">
      <w:pPr>
        <w:pStyle w:val="Akapitzlist"/>
        <w:numPr>
          <w:ilvl w:val="0"/>
          <w:numId w:val="18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Pani </w:t>
      </w:r>
      <w:r w:rsidR="00581208">
        <w:rPr>
          <w:sz w:val="28"/>
          <w:szCs w:val="28"/>
        </w:rPr>
        <w:t>Grażyna Cichocka</w:t>
      </w:r>
      <w:r>
        <w:rPr>
          <w:sz w:val="28"/>
          <w:szCs w:val="28"/>
        </w:rPr>
        <w:t>– Sekretarz Komisji</w:t>
      </w:r>
    </w:p>
    <w:p w:rsidR="008F5E53" w:rsidRPr="00E97834" w:rsidRDefault="008F5E53" w:rsidP="00BD60D1">
      <w:pPr>
        <w:numPr>
          <w:ilvl w:val="0"/>
          <w:numId w:val="2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Komisja przeprowadzi pos</w:t>
      </w:r>
      <w:r>
        <w:rPr>
          <w:sz w:val="28"/>
          <w:szCs w:val="28"/>
        </w:rPr>
        <w:t>tępowanie konkursowe dwuetapowo:</w:t>
      </w:r>
      <w:r w:rsidRPr="00E97834">
        <w:rPr>
          <w:sz w:val="28"/>
          <w:szCs w:val="28"/>
        </w:rPr>
        <w:t xml:space="preserve"> </w:t>
      </w:r>
    </w:p>
    <w:p w:rsidR="008F5E53" w:rsidRPr="00E97834" w:rsidRDefault="008F5E53" w:rsidP="00BD60D1">
      <w:pPr>
        <w:ind w:left="645" w:hanging="285"/>
        <w:jc w:val="both"/>
        <w:rPr>
          <w:sz w:val="28"/>
          <w:szCs w:val="28"/>
        </w:rPr>
      </w:pPr>
      <w:r>
        <w:rPr>
          <w:sz w:val="28"/>
          <w:szCs w:val="28"/>
        </w:rPr>
        <w:t>a) w</w:t>
      </w:r>
      <w:r w:rsidRPr="00E97834">
        <w:rPr>
          <w:sz w:val="28"/>
          <w:szCs w:val="28"/>
        </w:rPr>
        <w:t xml:space="preserve"> pierwszym etapie Komisja dokona oceny zgodności złożonych ofert z ogłoszeniem. </w:t>
      </w:r>
    </w:p>
    <w:p w:rsidR="008F5E53" w:rsidRPr="00E97834" w:rsidRDefault="008F5E53" w:rsidP="00BD60D1">
      <w:pPr>
        <w:ind w:left="645" w:hanging="285"/>
        <w:jc w:val="both"/>
        <w:rPr>
          <w:sz w:val="28"/>
          <w:szCs w:val="28"/>
        </w:rPr>
      </w:pPr>
      <w:r>
        <w:rPr>
          <w:sz w:val="28"/>
          <w:szCs w:val="28"/>
        </w:rPr>
        <w:t>b) w</w:t>
      </w:r>
      <w:r w:rsidRPr="00E97834">
        <w:rPr>
          <w:sz w:val="28"/>
          <w:szCs w:val="28"/>
        </w:rPr>
        <w:t xml:space="preserve"> drugim etapie zostanie przeprowadzona rozmowa kwalifikacyjna na podstawie złożonej przez Kandydatów aplikacji oraz wymagań im stawianych. </w:t>
      </w: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§3</w:t>
      </w:r>
    </w:p>
    <w:p w:rsidR="000056CD" w:rsidRPr="00E97834" w:rsidRDefault="000056CD" w:rsidP="00BD60D1">
      <w:pPr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pStyle w:val="Akapitzlist"/>
        <w:numPr>
          <w:ilvl w:val="0"/>
          <w:numId w:val="19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Zgłoszenia kandydatów odbywać się będą </w:t>
      </w:r>
      <w:r>
        <w:rPr>
          <w:sz w:val="28"/>
          <w:szCs w:val="28"/>
        </w:rPr>
        <w:t>na podstawie ogłoszenia o </w:t>
      </w:r>
      <w:r w:rsidRPr="00E97834">
        <w:rPr>
          <w:sz w:val="28"/>
          <w:szCs w:val="28"/>
        </w:rPr>
        <w:t>konkursie opublikowanego w Biulet</w:t>
      </w:r>
      <w:r>
        <w:rPr>
          <w:sz w:val="28"/>
          <w:szCs w:val="28"/>
        </w:rPr>
        <w:t xml:space="preserve">ynie Informacji Publicznej ZMW oraz </w:t>
      </w:r>
      <w:r w:rsidRPr="00E97834">
        <w:rPr>
          <w:sz w:val="28"/>
          <w:szCs w:val="28"/>
        </w:rPr>
        <w:t xml:space="preserve">wywieszonego na tablicy ogłoszeń w </w:t>
      </w:r>
      <w:r>
        <w:rPr>
          <w:sz w:val="28"/>
          <w:szCs w:val="28"/>
        </w:rPr>
        <w:t>siedzibie ZMW.</w:t>
      </w:r>
      <w:r w:rsidRPr="00E97834">
        <w:rPr>
          <w:sz w:val="28"/>
          <w:szCs w:val="28"/>
        </w:rPr>
        <w:t xml:space="preserve"> </w:t>
      </w:r>
    </w:p>
    <w:p w:rsidR="008F5E53" w:rsidRPr="00E97834" w:rsidRDefault="008F5E53" w:rsidP="00BD60D1">
      <w:pPr>
        <w:numPr>
          <w:ilvl w:val="0"/>
          <w:numId w:val="20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Zgłoszenia kandydatów będą przyjmowan</w:t>
      </w:r>
      <w:r>
        <w:rPr>
          <w:sz w:val="28"/>
          <w:szCs w:val="28"/>
        </w:rPr>
        <w:t>e w si</w:t>
      </w:r>
      <w:r w:rsidR="00937317">
        <w:rPr>
          <w:sz w:val="28"/>
          <w:szCs w:val="28"/>
        </w:rPr>
        <w:t xml:space="preserve">edzibie ZMW w terminie </w:t>
      </w:r>
      <w:r w:rsidR="00EB7926">
        <w:rPr>
          <w:sz w:val="28"/>
          <w:szCs w:val="28"/>
        </w:rPr>
        <w:t xml:space="preserve">do dnia </w:t>
      </w:r>
      <w:r w:rsidR="00581208">
        <w:rPr>
          <w:sz w:val="28"/>
          <w:szCs w:val="28"/>
        </w:rPr>
        <w:t>2</w:t>
      </w:r>
      <w:r w:rsidR="00C60832">
        <w:rPr>
          <w:sz w:val="28"/>
          <w:szCs w:val="28"/>
        </w:rPr>
        <w:t>4 maja</w:t>
      </w:r>
      <w:r w:rsidR="00581208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roku</w:t>
      </w:r>
      <w:r w:rsidRPr="00E97834">
        <w:rPr>
          <w:sz w:val="28"/>
          <w:szCs w:val="28"/>
        </w:rPr>
        <w:t xml:space="preserve"> </w:t>
      </w:r>
      <w:r w:rsidR="00581208">
        <w:rPr>
          <w:sz w:val="28"/>
          <w:szCs w:val="28"/>
        </w:rPr>
        <w:t>pokój 401 do godz.15.00</w:t>
      </w:r>
      <w:r w:rsidRPr="00E97834">
        <w:rPr>
          <w:sz w:val="28"/>
          <w:szCs w:val="28"/>
        </w:rPr>
        <w:t xml:space="preserve">(decyduje data wpływu do ZMW). </w:t>
      </w:r>
    </w:p>
    <w:p w:rsidR="008F5E53" w:rsidRPr="00E97834" w:rsidRDefault="008F5E53" w:rsidP="00BD60D1">
      <w:pPr>
        <w:numPr>
          <w:ilvl w:val="0"/>
          <w:numId w:val="20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lastRenderedPageBreak/>
        <w:t>Zgłoszenia, które wpłyną po terminie ustalonym w pkt 2 nie będą rozpatrywane. W takim przypadku k</w:t>
      </w:r>
      <w:r>
        <w:rPr>
          <w:sz w:val="28"/>
          <w:szCs w:val="28"/>
        </w:rPr>
        <w:t>andydaci nie będą informowani o </w:t>
      </w:r>
      <w:r w:rsidRPr="00E97834">
        <w:rPr>
          <w:sz w:val="28"/>
          <w:szCs w:val="28"/>
        </w:rPr>
        <w:t xml:space="preserve">odrzuceniu ich oferty. </w:t>
      </w: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§4</w:t>
      </w:r>
    </w:p>
    <w:p w:rsidR="000056CD" w:rsidRPr="00E97834" w:rsidRDefault="000056CD" w:rsidP="00BD60D1">
      <w:pPr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numPr>
          <w:ilvl w:val="0"/>
          <w:numId w:val="3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Kandydaci zainteresowani udziałem w konkursie mają prawo zasięgać informacji o ZMW w zakresie, w którym nie stanowi to tajemnicy uwzględniając charakter i stanowisko pracy, mają również prawo do zapoznania się ze szczegółowymi zasadami konkursu. </w:t>
      </w:r>
    </w:p>
    <w:p w:rsidR="008F5E53" w:rsidRPr="00E97834" w:rsidRDefault="008F5E53" w:rsidP="00BD60D1">
      <w:pPr>
        <w:numPr>
          <w:ilvl w:val="0"/>
          <w:numId w:val="3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Osobą upoważnioną do udzielania informacji, o której mowa w pkt.1 jest </w:t>
      </w:r>
      <w:r>
        <w:rPr>
          <w:sz w:val="28"/>
          <w:szCs w:val="28"/>
        </w:rPr>
        <w:t xml:space="preserve"> </w:t>
      </w:r>
      <w:r w:rsidR="00581208">
        <w:rPr>
          <w:sz w:val="28"/>
          <w:szCs w:val="28"/>
        </w:rPr>
        <w:t>p.o zastępcy Kierownika</w:t>
      </w:r>
      <w:r>
        <w:rPr>
          <w:sz w:val="28"/>
          <w:szCs w:val="28"/>
        </w:rPr>
        <w:t xml:space="preserve"> Działu </w:t>
      </w:r>
      <w:r w:rsidR="005E5C1F">
        <w:rPr>
          <w:sz w:val="28"/>
          <w:szCs w:val="28"/>
        </w:rPr>
        <w:t>Administrowania Mieniem Pani E</w:t>
      </w:r>
      <w:r w:rsidR="00581208">
        <w:rPr>
          <w:sz w:val="28"/>
          <w:szCs w:val="28"/>
        </w:rPr>
        <w:t>lżbieta</w:t>
      </w:r>
      <w:r w:rsidR="005E5C1F">
        <w:rPr>
          <w:sz w:val="28"/>
          <w:szCs w:val="28"/>
        </w:rPr>
        <w:t xml:space="preserve"> S</w:t>
      </w:r>
      <w:r w:rsidR="00581208">
        <w:rPr>
          <w:sz w:val="28"/>
          <w:szCs w:val="28"/>
        </w:rPr>
        <w:t>tasiak</w:t>
      </w:r>
      <w:r w:rsidRPr="00E97834">
        <w:rPr>
          <w:sz w:val="28"/>
          <w:szCs w:val="28"/>
        </w:rPr>
        <w:t xml:space="preserve">. </w:t>
      </w:r>
    </w:p>
    <w:p w:rsidR="008F5E53" w:rsidRPr="00E97834" w:rsidRDefault="008F5E53" w:rsidP="00BD60D1">
      <w:pPr>
        <w:numPr>
          <w:ilvl w:val="0"/>
          <w:numId w:val="3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Informacje udzielane są wyłącznie w terminie określonym do składania ofert. </w:t>
      </w:r>
    </w:p>
    <w:p w:rsidR="008F5E53" w:rsidRPr="00E97834" w:rsidRDefault="008F5E53" w:rsidP="00BD60D1">
      <w:pPr>
        <w:rPr>
          <w:b/>
          <w:bCs/>
          <w:sz w:val="28"/>
          <w:szCs w:val="28"/>
        </w:rPr>
      </w:pP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§5</w:t>
      </w:r>
    </w:p>
    <w:p w:rsidR="000056CD" w:rsidRPr="00E97834" w:rsidRDefault="000056CD" w:rsidP="00BD60D1">
      <w:pPr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Etap I</w:t>
      </w:r>
    </w:p>
    <w:p w:rsidR="008F5E53" w:rsidRDefault="008F5E53" w:rsidP="00BD60D1">
      <w:pPr>
        <w:ind w:firstLine="708"/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Ocena dokumentów przedstawionych przez Kandydatów</w:t>
      </w:r>
    </w:p>
    <w:p w:rsidR="000056CD" w:rsidRPr="00E97834" w:rsidRDefault="000056CD" w:rsidP="00BD60D1">
      <w:pPr>
        <w:ind w:firstLine="708"/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pStyle w:val="Tekstpodstawowy2"/>
        <w:numPr>
          <w:ilvl w:val="0"/>
          <w:numId w:val="4"/>
        </w:numPr>
        <w:ind w:left="357" w:hanging="357"/>
        <w:rPr>
          <w:rFonts w:ascii="Times New Roman" w:hAnsi="Times New Roman" w:cs="Times New Roman"/>
          <w:color w:val="000000"/>
          <w:sz w:val="28"/>
          <w:szCs w:val="28"/>
        </w:rPr>
      </w:pPr>
      <w:r w:rsidRPr="00E97834">
        <w:rPr>
          <w:rFonts w:ascii="Times New Roman" w:hAnsi="Times New Roman" w:cs="Times New Roman"/>
          <w:color w:val="000000"/>
          <w:sz w:val="28"/>
          <w:szCs w:val="28"/>
        </w:rPr>
        <w:t>Dokumenty złożone przez kandydatów b</w:t>
      </w:r>
      <w:r>
        <w:rPr>
          <w:rFonts w:ascii="Times New Roman" w:hAnsi="Times New Roman" w:cs="Times New Roman"/>
          <w:color w:val="000000"/>
          <w:sz w:val="28"/>
          <w:szCs w:val="28"/>
        </w:rPr>
        <w:t>ędą analizowane przez Komisję o </w:t>
      </w:r>
      <w:r w:rsidRPr="00E97834">
        <w:rPr>
          <w:rFonts w:ascii="Times New Roman" w:hAnsi="Times New Roman" w:cs="Times New Roman"/>
          <w:color w:val="000000"/>
          <w:sz w:val="28"/>
          <w:szCs w:val="28"/>
        </w:rPr>
        <w:t xml:space="preserve">której mowa </w:t>
      </w:r>
      <w:r w:rsidRPr="00E97834">
        <w:rPr>
          <w:rFonts w:ascii="Times New Roman" w:hAnsi="Times New Roman" w:cs="Times New Roman"/>
          <w:sz w:val="28"/>
          <w:szCs w:val="28"/>
        </w:rPr>
        <w:t xml:space="preserve">w § 2 </w:t>
      </w:r>
      <w:r w:rsidRPr="00E97834">
        <w:rPr>
          <w:rFonts w:ascii="Times New Roman" w:hAnsi="Times New Roman" w:cs="Times New Roman"/>
          <w:color w:val="000000"/>
          <w:sz w:val="28"/>
          <w:szCs w:val="28"/>
        </w:rPr>
        <w:t>pod kątem spełnienia wymagań formalnych określonych w ogłoszeniu.</w:t>
      </w:r>
    </w:p>
    <w:p w:rsidR="008F5E53" w:rsidRPr="00E97834" w:rsidRDefault="008F5E53" w:rsidP="00BD60D1">
      <w:pPr>
        <w:numPr>
          <w:ilvl w:val="0"/>
          <w:numId w:val="4"/>
        </w:numPr>
        <w:ind w:left="357" w:hanging="357"/>
        <w:jc w:val="both"/>
        <w:rPr>
          <w:color w:val="000000"/>
          <w:sz w:val="28"/>
          <w:szCs w:val="28"/>
        </w:rPr>
      </w:pPr>
      <w:r w:rsidRPr="00E97834">
        <w:rPr>
          <w:color w:val="000000"/>
          <w:sz w:val="28"/>
          <w:szCs w:val="28"/>
        </w:rPr>
        <w:t>Po dokonaniu analizy sporządzona zostanie lista wszystkich kandydatów, którzy przystąpili do postępowania konkursowego.</w:t>
      </w:r>
    </w:p>
    <w:p w:rsidR="008F5E53" w:rsidRPr="00E97834" w:rsidRDefault="008F5E53" w:rsidP="00BD60D1">
      <w:pPr>
        <w:numPr>
          <w:ilvl w:val="0"/>
          <w:numId w:val="4"/>
        </w:numPr>
        <w:ind w:left="357" w:hanging="357"/>
        <w:jc w:val="both"/>
        <w:rPr>
          <w:sz w:val="28"/>
          <w:szCs w:val="28"/>
        </w:rPr>
      </w:pPr>
      <w:r w:rsidRPr="00E97834">
        <w:rPr>
          <w:color w:val="000000"/>
          <w:sz w:val="28"/>
          <w:szCs w:val="28"/>
        </w:rPr>
        <w:t>Nie dopuszcza się do dalszego postę</w:t>
      </w:r>
      <w:r>
        <w:rPr>
          <w:color w:val="000000"/>
          <w:sz w:val="28"/>
          <w:szCs w:val="28"/>
        </w:rPr>
        <w:t>powania konkursowego osób</w:t>
      </w:r>
      <w:r w:rsidRPr="00E97834">
        <w:rPr>
          <w:color w:val="000000"/>
          <w:sz w:val="28"/>
          <w:szCs w:val="28"/>
        </w:rPr>
        <w:t>, które nie spełniają wymagań formalnych. W takim przypadku kandydaci nie będą informowani o odrzuceniu ich oferty.</w:t>
      </w:r>
    </w:p>
    <w:p w:rsidR="008F5E53" w:rsidRDefault="008F5E53" w:rsidP="00BD60D1">
      <w:pPr>
        <w:numPr>
          <w:ilvl w:val="0"/>
          <w:numId w:val="4"/>
        </w:numPr>
        <w:ind w:left="357" w:hanging="357"/>
        <w:jc w:val="both"/>
        <w:rPr>
          <w:sz w:val="28"/>
          <w:szCs w:val="28"/>
        </w:rPr>
      </w:pPr>
      <w:r w:rsidRPr="00E97834">
        <w:rPr>
          <w:sz w:val="28"/>
          <w:szCs w:val="28"/>
        </w:rPr>
        <w:t>Niezwłocznie po dopuszczeniu kandydata do dalszego etapu postępowania konkursowego zostanie on powiadomiony telefonicznie</w:t>
      </w:r>
      <w:r>
        <w:rPr>
          <w:sz w:val="28"/>
          <w:szCs w:val="28"/>
        </w:rPr>
        <w:t xml:space="preserve"> lub inny sposób zwyczajowo przyjęty</w:t>
      </w:r>
      <w:r w:rsidRPr="00E97834">
        <w:rPr>
          <w:sz w:val="28"/>
          <w:szCs w:val="28"/>
        </w:rPr>
        <w:t xml:space="preserve">. </w:t>
      </w:r>
    </w:p>
    <w:p w:rsidR="000056CD" w:rsidRPr="00E97834" w:rsidRDefault="000056CD" w:rsidP="00BD60D1">
      <w:pPr>
        <w:numPr>
          <w:ilvl w:val="0"/>
          <w:numId w:val="4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Postępowanie konkursowe może zakończyć się bez wyłaniania kandydata na wskazane stanowisko pracy.</w:t>
      </w:r>
    </w:p>
    <w:p w:rsidR="008F5E53" w:rsidRPr="00E97834" w:rsidRDefault="008F5E53" w:rsidP="00BD60D1">
      <w:pPr>
        <w:numPr>
          <w:ilvl w:val="0"/>
          <w:numId w:val="4"/>
        </w:numPr>
        <w:ind w:left="357" w:hanging="357"/>
        <w:jc w:val="both"/>
        <w:rPr>
          <w:sz w:val="28"/>
          <w:szCs w:val="28"/>
        </w:rPr>
      </w:pPr>
      <w:r w:rsidRPr="00E97834">
        <w:rPr>
          <w:sz w:val="28"/>
          <w:szCs w:val="28"/>
        </w:rPr>
        <w:t>ZMW nie pokrywa kosztów wyżywienia i dojazdów kandydatów na rozmowę kwalifikacyjną.</w:t>
      </w:r>
    </w:p>
    <w:p w:rsidR="000056CD" w:rsidRDefault="000056CD" w:rsidP="00BD60D1">
      <w:pPr>
        <w:ind w:firstLine="360"/>
        <w:jc w:val="center"/>
        <w:rPr>
          <w:b/>
          <w:bCs/>
          <w:sz w:val="28"/>
          <w:szCs w:val="28"/>
        </w:rPr>
      </w:pPr>
    </w:p>
    <w:p w:rsidR="008F5E53" w:rsidRDefault="008F5E53" w:rsidP="00BD60D1">
      <w:pPr>
        <w:ind w:firstLine="360"/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§6</w:t>
      </w:r>
    </w:p>
    <w:p w:rsidR="000056CD" w:rsidRPr="00E97834" w:rsidRDefault="000056CD" w:rsidP="00BD60D1">
      <w:pPr>
        <w:ind w:firstLine="360"/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Etap II</w:t>
      </w: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Rozmowa kwalifikacyjna</w:t>
      </w:r>
    </w:p>
    <w:p w:rsidR="000056CD" w:rsidRPr="00E97834" w:rsidRDefault="000056CD" w:rsidP="00BD60D1">
      <w:pPr>
        <w:jc w:val="center"/>
        <w:rPr>
          <w:b/>
          <w:bCs/>
          <w:sz w:val="28"/>
          <w:szCs w:val="28"/>
        </w:rPr>
      </w:pPr>
    </w:p>
    <w:p w:rsidR="008F5E53" w:rsidRDefault="008F5E53" w:rsidP="00BD60D1">
      <w:pPr>
        <w:pStyle w:val="Akapitzlist"/>
        <w:numPr>
          <w:ilvl w:val="0"/>
          <w:numId w:val="23"/>
        </w:numPr>
        <w:jc w:val="both"/>
        <w:rPr>
          <w:sz w:val="28"/>
          <w:szCs w:val="28"/>
        </w:rPr>
      </w:pPr>
      <w:r w:rsidRPr="00A052E7">
        <w:rPr>
          <w:sz w:val="28"/>
          <w:szCs w:val="28"/>
        </w:rPr>
        <w:t>Rozmowa</w:t>
      </w:r>
      <w:r w:rsidR="00937317">
        <w:rPr>
          <w:sz w:val="28"/>
          <w:szCs w:val="28"/>
        </w:rPr>
        <w:t xml:space="preserve"> </w:t>
      </w:r>
      <w:r w:rsidRPr="00A052E7">
        <w:rPr>
          <w:sz w:val="28"/>
          <w:szCs w:val="28"/>
        </w:rPr>
        <w:t xml:space="preserve"> kwalifikacyjna z kandydatami zosta</w:t>
      </w:r>
      <w:r>
        <w:rPr>
          <w:sz w:val="28"/>
          <w:szCs w:val="28"/>
        </w:rPr>
        <w:t xml:space="preserve">nie przeprowadzona w dniu </w:t>
      </w:r>
      <w:r w:rsidR="007A579B">
        <w:rPr>
          <w:sz w:val="28"/>
          <w:szCs w:val="28"/>
        </w:rPr>
        <w:t xml:space="preserve">    </w:t>
      </w:r>
      <w:r w:rsidR="00581208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="00C60832">
        <w:rPr>
          <w:sz w:val="28"/>
          <w:szCs w:val="28"/>
        </w:rPr>
        <w:t>maja</w:t>
      </w:r>
      <w:r w:rsidR="007A579B">
        <w:rPr>
          <w:sz w:val="28"/>
          <w:szCs w:val="28"/>
        </w:rPr>
        <w:t xml:space="preserve"> 2022</w:t>
      </w:r>
      <w:r w:rsidRPr="00A052E7">
        <w:rPr>
          <w:sz w:val="28"/>
          <w:szCs w:val="28"/>
        </w:rPr>
        <w:t xml:space="preserve"> roku w siedzibie ZMW o </w:t>
      </w:r>
      <w:r>
        <w:rPr>
          <w:sz w:val="28"/>
          <w:szCs w:val="28"/>
        </w:rPr>
        <w:t>godzinie ustalonej telefonicznie z </w:t>
      </w:r>
      <w:r w:rsidRPr="00A052E7">
        <w:rPr>
          <w:sz w:val="28"/>
          <w:szCs w:val="28"/>
        </w:rPr>
        <w:t>kandydatami.</w:t>
      </w:r>
    </w:p>
    <w:p w:rsidR="008F5E53" w:rsidRPr="00A052E7" w:rsidRDefault="008F5E53" w:rsidP="00BD60D1">
      <w:pPr>
        <w:pStyle w:val="Akapitzlist"/>
        <w:numPr>
          <w:ilvl w:val="0"/>
          <w:numId w:val="23"/>
        </w:numPr>
        <w:jc w:val="both"/>
        <w:rPr>
          <w:sz w:val="28"/>
          <w:szCs w:val="28"/>
        </w:rPr>
      </w:pPr>
      <w:r w:rsidRPr="00A052E7">
        <w:rPr>
          <w:sz w:val="28"/>
          <w:szCs w:val="28"/>
        </w:rPr>
        <w:t xml:space="preserve">Rozmowy będą się odbywały indywidualnie. </w:t>
      </w:r>
      <w:r>
        <w:rPr>
          <w:sz w:val="28"/>
          <w:szCs w:val="28"/>
        </w:rPr>
        <w:t>Rozmowa kwalifikacyjna służy zweryfikowaniu znajomości zagadnień wynikających z opisu stanowiska pracy.</w:t>
      </w:r>
    </w:p>
    <w:p w:rsidR="008F5E53" w:rsidRPr="00E97834" w:rsidRDefault="008F5E53" w:rsidP="00BD60D1">
      <w:pPr>
        <w:numPr>
          <w:ilvl w:val="0"/>
          <w:numId w:val="23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lastRenderedPageBreak/>
        <w:t>Celem rozmowy kwalifikacyjnej jest nawią</w:t>
      </w:r>
      <w:r>
        <w:rPr>
          <w:sz w:val="28"/>
          <w:szCs w:val="28"/>
        </w:rPr>
        <w:t>zanie bezpośredniego kontaktu z </w:t>
      </w:r>
      <w:r w:rsidRPr="00E97834">
        <w:rPr>
          <w:sz w:val="28"/>
          <w:szCs w:val="28"/>
        </w:rPr>
        <w:t>kandydatem i weryfikacja informacji zawartych w aplikacji oraz możliwość oceny:</w:t>
      </w:r>
    </w:p>
    <w:p w:rsidR="008F5E53" w:rsidRPr="00E97834" w:rsidRDefault="008F5E53" w:rsidP="00BD60D1">
      <w:pPr>
        <w:pStyle w:val="Akapitzlist"/>
        <w:numPr>
          <w:ilvl w:val="0"/>
          <w:numId w:val="21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predyspozycji i umiejętności kandydata gwarantujących prawidłowe wykonywanie powierzonych obowiązków, w tym znajomości przepisów niezbędnych do zajmowanego stanowiska,</w:t>
      </w:r>
    </w:p>
    <w:p w:rsidR="008F5E53" w:rsidRPr="00E97834" w:rsidRDefault="008F5E53" w:rsidP="00BD60D1">
      <w:pPr>
        <w:pStyle w:val="Akapitzlist"/>
        <w:numPr>
          <w:ilvl w:val="0"/>
          <w:numId w:val="21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posiadanej wiedzy na temat zadań na stanowis</w:t>
      </w:r>
      <w:r>
        <w:rPr>
          <w:sz w:val="28"/>
          <w:szCs w:val="28"/>
        </w:rPr>
        <w:t>ku, o które ubiega się kandydat,</w:t>
      </w:r>
    </w:p>
    <w:p w:rsidR="008F5E53" w:rsidRPr="00E97834" w:rsidRDefault="008F5E53" w:rsidP="00BD60D1">
      <w:pPr>
        <w:pStyle w:val="Akapitzlist"/>
        <w:numPr>
          <w:ilvl w:val="0"/>
          <w:numId w:val="21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>doświadczeń zawodowych zdobytych na stanowiskach zajmowanych poprzednio</w:t>
      </w:r>
      <w:r>
        <w:rPr>
          <w:sz w:val="28"/>
          <w:szCs w:val="28"/>
        </w:rPr>
        <w:t xml:space="preserve"> </w:t>
      </w:r>
      <w:r w:rsidRPr="00E97834">
        <w:rPr>
          <w:sz w:val="28"/>
          <w:szCs w:val="28"/>
        </w:rPr>
        <w:t>przez kandydata.</w:t>
      </w:r>
    </w:p>
    <w:p w:rsidR="008F5E53" w:rsidRPr="00E97834" w:rsidRDefault="008F5E53" w:rsidP="00BD60D1">
      <w:pPr>
        <w:numPr>
          <w:ilvl w:val="0"/>
          <w:numId w:val="23"/>
        </w:num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Komisja dokonuje oceny Kandydatów w formie punktowej w skali 0-10 pkt., </w:t>
      </w:r>
    </w:p>
    <w:p w:rsidR="008F5E53" w:rsidRDefault="008F5E53" w:rsidP="00BD60D1">
      <w:pPr>
        <w:keepNext/>
        <w:jc w:val="center"/>
        <w:rPr>
          <w:b/>
          <w:bCs/>
          <w:sz w:val="28"/>
          <w:szCs w:val="28"/>
        </w:rPr>
      </w:pPr>
    </w:p>
    <w:p w:rsidR="008F5E53" w:rsidRDefault="008F5E53" w:rsidP="00BD60D1">
      <w:pPr>
        <w:keepNext/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§7</w:t>
      </w:r>
    </w:p>
    <w:p w:rsidR="000056CD" w:rsidRPr="00E97834" w:rsidRDefault="000056CD" w:rsidP="00BD60D1">
      <w:pPr>
        <w:keepNext/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Ogłoszenie wyników następuje zgodnie z przepisami. </w:t>
      </w:r>
    </w:p>
    <w:p w:rsidR="008F5E53" w:rsidRPr="00E97834" w:rsidRDefault="008F5E53" w:rsidP="00BD60D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Za najlepszego kandydata uważa się osobę, która zdobyła najwyższą ocenę Komisji. </w:t>
      </w:r>
    </w:p>
    <w:p w:rsidR="008F5E53" w:rsidRPr="00E97834" w:rsidRDefault="008F5E53" w:rsidP="00BD60D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Ocena Komisji winna być wyrażona w formie sumarycznej punktowej wraz </w:t>
      </w:r>
    </w:p>
    <w:p w:rsidR="008F5E53" w:rsidRPr="00E97834" w:rsidRDefault="008F5E53" w:rsidP="00BD60D1">
      <w:pPr>
        <w:ind w:firstLine="426"/>
        <w:jc w:val="both"/>
        <w:rPr>
          <w:sz w:val="28"/>
          <w:szCs w:val="28"/>
        </w:rPr>
      </w:pPr>
      <w:r w:rsidRPr="00E97834">
        <w:rPr>
          <w:sz w:val="28"/>
          <w:szCs w:val="28"/>
        </w:rPr>
        <w:t>z uzasadnieniem.</w:t>
      </w:r>
    </w:p>
    <w:p w:rsidR="008F5E53" w:rsidRDefault="008F5E53" w:rsidP="00BD60D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97834">
        <w:rPr>
          <w:sz w:val="28"/>
          <w:szCs w:val="28"/>
        </w:rPr>
        <w:t>Kandydat, który wygrał konkurs zobowiązany jest do złożenia oświadczenia o wyrażeniu zgody na zatrudnienie na st</w:t>
      </w:r>
      <w:r>
        <w:rPr>
          <w:sz w:val="28"/>
          <w:szCs w:val="28"/>
        </w:rPr>
        <w:t>anowisku, o które ubiegał się w </w:t>
      </w:r>
      <w:r w:rsidRPr="00E97834">
        <w:rPr>
          <w:sz w:val="28"/>
          <w:szCs w:val="28"/>
        </w:rPr>
        <w:t>postępowaniu konkursowym.</w:t>
      </w:r>
    </w:p>
    <w:p w:rsidR="008F5E53" w:rsidRPr="00E97834" w:rsidRDefault="008F5E53" w:rsidP="00BD60D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Z prac Komisji sporządza się protokół zgodnie z obowiązującymi przepisami.</w:t>
      </w:r>
    </w:p>
    <w:p w:rsidR="008F5E53" w:rsidRPr="00E97834" w:rsidRDefault="008F5E53" w:rsidP="00BD60D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E97834">
        <w:rPr>
          <w:sz w:val="28"/>
          <w:szCs w:val="28"/>
        </w:rPr>
        <w:t>Decyzja Komisji odnośnie merytorycznej oceny Kandydata nie podlega zaskarżeniu i jest ostateczna.</w:t>
      </w: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§8</w:t>
      </w:r>
    </w:p>
    <w:p w:rsidR="000056CD" w:rsidRPr="00E97834" w:rsidRDefault="000056CD" w:rsidP="00BD60D1">
      <w:pPr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jc w:val="both"/>
        <w:rPr>
          <w:sz w:val="28"/>
          <w:szCs w:val="28"/>
        </w:rPr>
      </w:pPr>
      <w:r w:rsidRPr="00E97834">
        <w:rPr>
          <w:sz w:val="28"/>
          <w:szCs w:val="28"/>
        </w:rPr>
        <w:t xml:space="preserve">W sprawach nieuregulowanych niniejszym Zarządzeniem zastosowanie mają przepisy </w:t>
      </w:r>
      <w:r w:rsidRPr="00C125DE">
        <w:rPr>
          <w:sz w:val="28"/>
          <w:szCs w:val="28"/>
        </w:rPr>
        <w:t>ustawy z dnia 21 listopada 2008 r. o pracownikach samorządowych (Dz.U.2</w:t>
      </w:r>
      <w:r w:rsidR="006230C2">
        <w:rPr>
          <w:sz w:val="28"/>
          <w:szCs w:val="28"/>
        </w:rPr>
        <w:t>0</w:t>
      </w:r>
      <w:r w:rsidR="007A579B">
        <w:rPr>
          <w:sz w:val="28"/>
          <w:szCs w:val="28"/>
        </w:rPr>
        <w:t>22 poz. 530</w:t>
      </w:r>
      <w:r w:rsidR="0099772B">
        <w:rPr>
          <w:sz w:val="28"/>
          <w:szCs w:val="28"/>
        </w:rPr>
        <w:t>).</w:t>
      </w:r>
      <w:r w:rsidRPr="00E97834">
        <w:rPr>
          <w:sz w:val="28"/>
          <w:szCs w:val="28"/>
        </w:rPr>
        <w:t xml:space="preserve"> </w:t>
      </w: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</w:p>
    <w:p w:rsidR="008F5E53" w:rsidRDefault="008F5E53" w:rsidP="00BD60D1">
      <w:pPr>
        <w:jc w:val="center"/>
        <w:rPr>
          <w:b/>
          <w:bCs/>
          <w:sz w:val="28"/>
          <w:szCs w:val="28"/>
        </w:rPr>
      </w:pPr>
      <w:r w:rsidRPr="00E97834">
        <w:rPr>
          <w:b/>
          <w:bCs/>
          <w:sz w:val="28"/>
          <w:szCs w:val="28"/>
        </w:rPr>
        <w:t>§9</w:t>
      </w:r>
    </w:p>
    <w:p w:rsidR="008F5E53" w:rsidRPr="00E97834" w:rsidRDefault="008F5E53" w:rsidP="00BD60D1">
      <w:pPr>
        <w:jc w:val="center"/>
        <w:rPr>
          <w:b/>
          <w:bCs/>
          <w:sz w:val="28"/>
          <w:szCs w:val="28"/>
        </w:rPr>
      </w:pPr>
    </w:p>
    <w:p w:rsidR="008F5E53" w:rsidRPr="00E97834" w:rsidRDefault="008F5E53" w:rsidP="00BD60D1">
      <w:pPr>
        <w:rPr>
          <w:sz w:val="28"/>
          <w:szCs w:val="28"/>
        </w:rPr>
      </w:pPr>
      <w:r w:rsidRPr="00E97834">
        <w:rPr>
          <w:sz w:val="28"/>
          <w:szCs w:val="28"/>
        </w:rPr>
        <w:t>Zarządzenie wchodzi w życie z dn</w:t>
      </w:r>
      <w:r w:rsidR="00937317">
        <w:rPr>
          <w:sz w:val="28"/>
          <w:szCs w:val="28"/>
        </w:rPr>
        <w:t xml:space="preserve">iem </w:t>
      </w:r>
      <w:r w:rsidR="00C60832">
        <w:rPr>
          <w:sz w:val="28"/>
          <w:szCs w:val="28"/>
        </w:rPr>
        <w:t>10 maja</w:t>
      </w:r>
      <w:r w:rsidR="00FC6C57">
        <w:rPr>
          <w:sz w:val="28"/>
          <w:szCs w:val="28"/>
        </w:rPr>
        <w:t xml:space="preserve"> 2022</w:t>
      </w:r>
      <w:r w:rsidRPr="00E97834">
        <w:rPr>
          <w:sz w:val="28"/>
          <w:szCs w:val="28"/>
        </w:rPr>
        <w:t xml:space="preserve"> roku. </w:t>
      </w:r>
    </w:p>
    <w:p w:rsidR="008F5E53" w:rsidRPr="00E97834" w:rsidRDefault="008F5E53" w:rsidP="00BD60D1">
      <w:pPr>
        <w:ind w:left="5664"/>
        <w:rPr>
          <w:sz w:val="28"/>
          <w:szCs w:val="28"/>
        </w:rPr>
      </w:pPr>
    </w:p>
    <w:p w:rsidR="008F5E53" w:rsidRPr="00E97834" w:rsidRDefault="008F5E53" w:rsidP="00BD60D1">
      <w:pPr>
        <w:ind w:left="5664"/>
        <w:rPr>
          <w:sz w:val="28"/>
          <w:szCs w:val="28"/>
        </w:rPr>
      </w:pPr>
    </w:p>
    <w:p w:rsidR="008F5E53" w:rsidRPr="00E97834" w:rsidRDefault="008F5E53" w:rsidP="00BD60D1">
      <w:pPr>
        <w:ind w:left="5664"/>
        <w:rPr>
          <w:sz w:val="28"/>
          <w:szCs w:val="28"/>
        </w:rPr>
      </w:pPr>
    </w:p>
    <w:p w:rsidR="008F5E53" w:rsidRPr="00E97834" w:rsidRDefault="008F5E53" w:rsidP="00BD60D1">
      <w:pPr>
        <w:ind w:left="5664"/>
        <w:rPr>
          <w:sz w:val="28"/>
          <w:szCs w:val="28"/>
        </w:rPr>
      </w:pPr>
    </w:p>
    <w:p w:rsidR="008F5E53" w:rsidRDefault="008F5E53" w:rsidP="00BD60D1">
      <w:pPr>
        <w:ind w:left="4962"/>
        <w:jc w:val="center"/>
        <w:rPr>
          <w:sz w:val="28"/>
          <w:szCs w:val="28"/>
        </w:rPr>
      </w:pPr>
      <w:r w:rsidRPr="00E97834">
        <w:rPr>
          <w:sz w:val="28"/>
          <w:szCs w:val="28"/>
        </w:rPr>
        <w:t>Dyrektor</w:t>
      </w:r>
    </w:p>
    <w:p w:rsidR="008F5E53" w:rsidRPr="00E97834" w:rsidRDefault="008F5E53" w:rsidP="00BD60D1">
      <w:pPr>
        <w:ind w:left="4962"/>
        <w:jc w:val="center"/>
        <w:rPr>
          <w:sz w:val="28"/>
          <w:szCs w:val="28"/>
        </w:rPr>
      </w:pPr>
      <w:r w:rsidRPr="00E97834">
        <w:rPr>
          <w:sz w:val="28"/>
          <w:szCs w:val="28"/>
        </w:rPr>
        <w:t>Zarządu Mienia m.st. Warszawy</w:t>
      </w:r>
    </w:p>
    <w:p w:rsidR="008F5E53" w:rsidRDefault="008F5E53" w:rsidP="00BD60D1">
      <w:pPr>
        <w:ind w:left="4962"/>
        <w:jc w:val="center"/>
        <w:rPr>
          <w:sz w:val="28"/>
          <w:szCs w:val="28"/>
        </w:rPr>
      </w:pPr>
      <w:r w:rsidRPr="00E97834">
        <w:rPr>
          <w:sz w:val="28"/>
          <w:szCs w:val="28"/>
        </w:rPr>
        <w:t>/-/mgr inż. Hanna Jakubowicz</w:t>
      </w:r>
    </w:p>
    <w:p w:rsidR="003D0032" w:rsidRDefault="003D0032" w:rsidP="00BD60D1">
      <w:pPr>
        <w:ind w:left="4962"/>
        <w:jc w:val="center"/>
        <w:rPr>
          <w:sz w:val="28"/>
          <w:szCs w:val="28"/>
        </w:rPr>
      </w:pPr>
    </w:p>
    <w:p w:rsidR="003D0032" w:rsidRDefault="003D0032" w:rsidP="00BD60D1">
      <w:pPr>
        <w:ind w:left="4962"/>
        <w:jc w:val="center"/>
        <w:rPr>
          <w:sz w:val="28"/>
          <w:szCs w:val="28"/>
        </w:rPr>
      </w:pPr>
    </w:p>
    <w:p w:rsidR="003D0032" w:rsidRDefault="003D0032" w:rsidP="00BD60D1">
      <w:pPr>
        <w:ind w:left="4962"/>
        <w:jc w:val="center"/>
        <w:rPr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1"/>
        <w:gridCol w:w="8809"/>
      </w:tblGrid>
      <w:tr w:rsidR="003D0032" w:rsidRPr="000E7CCD" w:rsidTr="008022CE">
        <w:trPr>
          <w:trHeight w:val="882"/>
        </w:trPr>
        <w:tc>
          <w:tcPr>
            <w:tcW w:w="1681" w:type="dxa"/>
            <w:tcBorders>
              <w:bottom w:val="nil"/>
              <w:right w:val="nil"/>
            </w:tcBorders>
          </w:tcPr>
          <w:p w:rsidR="003D0032" w:rsidRPr="000E7CCD" w:rsidRDefault="00195CD3" w:rsidP="008022CE">
            <w:pPr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lastRenderedPageBreak/>
              <w:drawing>
                <wp:inline distT="0" distB="0" distL="0" distR="0">
                  <wp:extent cx="400050" cy="6667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9" w:type="dxa"/>
            <w:tcBorders>
              <w:left w:val="nil"/>
              <w:bottom w:val="nil"/>
            </w:tcBorders>
          </w:tcPr>
          <w:p w:rsidR="003D0032" w:rsidRPr="000E7CCD" w:rsidRDefault="00195CD3" w:rsidP="008022CE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-379095</wp:posOffset>
                      </wp:positionV>
                      <wp:extent cx="4319905" cy="239395"/>
                      <wp:effectExtent l="6350" t="5715" r="7620" b="1206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9905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0032" w:rsidRPr="00020FDD" w:rsidRDefault="003D0032" w:rsidP="003D0032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20FDD">
                                    <w:rPr>
                                      <w:sz w:val="16"/>
                                      <w:szCs w:val="16"/>
                                    </w:rPr>
                                    <w:t xml:space="preserve">Załącznik Nr 1 do </w:t>
                                  </w:r>
                                  <w:r w:rsidR="00EB7926">
                                    <w:rPr>
                                      <w:sz w:val="16"/>
                                      <w:szCs w:val="16"/>
                                    </w:rPr>
                                    <w:t xml:space="preserve">Zarządzenia nr </w:t>
                                  </w:r>
                                  <w:r w:rsidR="00C60832">
                                    <w:rPr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  <w:r w:rsidR="007A579B">
                                    <w:rPr>
                                      <w:sz w:val="16"/>
                                      <w:szCs w:val="16"/>
                                    </w:rPr>
                                    <w:t>/2022</w:t>
                                  </w:r>
                                  <w:r w:rsidR="00EB7926">
                                    <w:rPr>
                                      <w:sz w:val="16"/>
                                      <w:szCs w:val="16"/>
                                    </w:rPr>
                                    <w:t xml:space="preserve"> z dnia 0</w:t>
                                  </w:r>
                                  <w:r w:rsidR="00C60832"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="007A579B">
                                    <w:rPr>
                                      <w:sz w:val="16"/>
                                      <w:szCs w:val="16"/>
                                    </w:rPr>
                                    <w:t xml:space="preserve"> .0</w:t>
                                  </w:r>
                                  <w:r w:rsidR="00C60832"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="007A579B">
                                    <w:rPr>
                                      <w:sz w:val="16"/>
                                      <w:szCs w:val="16"/>
                                    </w:rPr>
                                    <w:t>.2022</w:t>
                                  </w:r>
                                  <w:r w:rsidRPr="00020FDD">
                                    <w:rPr>
                                      <w:sz w:val="16"/>
                                      <w:szCs w:val="16"/>
                                    </w:rPr>
                                    <w:t xml:space="preserve"> roku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84.15pt;margin-top:-29.85pt;width:340.15pt;height: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" strokecolor="white">
                      <v:textbox>
                        <w:txbxContent>
                          <w:p w:rsidR="003D0032" w:rsidRPr="00020FDD" w:rsidRDefault="003D0032" w:rsidP="003D0032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020FDD">
                              <w:rPr>
                                <w:sz w:val="16"/>
                                <w:szCs w:val="16"/>
                              </w:rPr>
                              <w:t xml:space="preserve">Załącznik Nr 1 do </w:t>
                            </w:r>
                            <w:r w:rsidR="00EB7926">
                              <w:rPr>
                                <w:sz w:val="16"/>
                                <w:szCs w:val="16"/>
                              </w:rPr>
                              <w:t xml:space="preserve">Zarządzenia nr </w:t>
                            </w:r>
                            <w:r w:rsidR="00C60832">
                              <w:rPr>
                                <w:sz w:val="16"/>
                                <w:szCs w:val="16"/>
                              </w:rPr>
                              <w:t>15</w:t>
                            </w:r>
                            <w:r w:rsidR="007A579B">
                              <w:rPr>
                                <w:sz w:val="16"/>
                                <w:szCs w:val="16"/>
                              </w:rPr>
                              <w:t>/2022</w:t>
                            </w:r>
                            <w:r w:rsidR="00EB7926">
                              <w:rPr>
                                <w:sz w:val="16"/>
                                <w:szCs w:val="16"/>
                              </w:rPr>
                              <w:t xml:space="preserve"> z dnia 0</w:t>
                            </w:r>
                            <w:r w:rsidR="00C60832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7A579B">
                              <w:rPr>
                                <w:sz w:val="16"/>
                                <w:szCs w:val="16"/>
                              </w:rPr>
                              <w:t xml:space="preserve"> .0</w:t>
                            </w:r>
                            <w:r w:rsidR="00C60832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7A579B">
                              <w:rPr>
                                <w:sz w:val="16"/>
                                <w:szCs w:val="16"/>
                              </w:rPr>
                              <w:t>.2022</w:t>
                            </w:r>
                            <w:r w:rsidRPr="00020FDD">
                              <w:rPr>
                                <w:sz w:val="16"/>
                                <w:szCs w:val="16"/>
                              </w:rPr>
                              <w:t xml:space="preserve"> roku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D0032" w:rsidRDefault="003D0032" w:rsidP="008022CE">
            <w:pPr>
              <w:rPr>
                <w:rFonts w:ascii="Verdana" w:hAnsi="Verdana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Verdana" w:hAnsi="Verdana" w:cs="Arial"/>
                <w:b/>
                <w:bCs/>
                <w:iCs/>
                <w:sz w:val="28"/>
                <w:szCs w:val="28"/>
              </w:rPr>
              <w:t xml:space="preserve">     </w:t>
            </w:r>
          </w:p>
          <w:p w:rsidR="003D0032" w:rsidRPr="00172F75" w:rsidRDefault="003D0032" w:rsidP="008022CE">
            <w:pPr>
              <w:rPr>
                <w:rFonts w:ascii="Verdana" w:hAnsi="Verdana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Verdana" w:hAnsi="Verdana" w:cs="Arial"/>
                <w:b/>
                <w:bCs/>
                <w:iCs/>
                <w:sz w:val="28"/>
                <w:szCs w:val="28"/>
              </w:rPr>
              <w:t xml:space="preserve">          </w:t>
            </w:r>
            <w:r w:rsidRPr="00172F75">
              <w:rPr>
                <w:rFonts w:ascii="Verdana" w:hAnsi="Verdana" w:cs="Arial"/>
                <w:b/>
                <w:bCs/>
                <w:iCs/>
                <w:sz w:val="28"/>
                <w:szCs w:val="28"/>
              </w:rPr>
              <w:t>Zarząd Mienia m.st. Warszawy</w:t>
            </w:r>
          </w:p>
          <w:p w:rsidR="003D0032" w:rsidRPr="00172F75" w:rsidRDefault="003D0032" w:rsidP="008022CE">
            <w:pPr>
              <w:rPr>
                <w:rFonts w:ascii="Verdana" w:hAnsi="Verdana" w:cs="Arial"/>
                <w:iCs/>
                <w:sz w:val="18"/>
                <w:szCs w:val="18"/>
              </w:rPr>
            </w:pPr>
            <w:r>
              <w:rPr>
                <w:rFonts w:ascii="Verdana" w:hAnsi="Verdana" w:cs="Arial"/>
                <w:iCs/>
                <w:sz w:val="18"/>
                <w:szCs w:val="18"/>
              </w:rPr>
              <w:t xml:space="preserve">                       </w:t>
            </w:r>
            <w:r w:rsidRPr="00172F75">
              <w:rPr>
                <w:rFonts w:ascii="Verdana" w:hAnsi="Verdana" w:cs="Arial"/>
                <w:iCs/>
                <w:sz w:val="18"/>
                <w:szCs w:val="18"/>
              </w:rPr>
              <w:t>ul. Jana Kazimierza 62   01-248 Warszawa</w:t>
            </w:r>
          </w:p>
          <w:p w:rsidR="003D0032" w:rsidRPr="00172F75" w:rsidRDefault="003D0032" w:rsidP="008022CE">
            <w:pPr>
              <w:jc w:val="center"/>
              <w:rPr>
                <w:rFonts w:ascii="Verdana" w:hAnsi="Verdana" w:cs="Arial"/>
                <w:b/>
                <w:bCs/>
                <w:iCs/>
                <w:sz w:val="8"/>
                <w:szCs w:val="8"/>
              </w:rPr>
            </w:pPr>
          </w:p>
          <w:p w:rsidR="003D0032" w:rsidRPr="00CF145C" w:rsidRDefault="003D0032" w:rsidP="008022CE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D0032" w:rsidRPr="000E7CCD" w:rsidTr="008022CE">
        <w:trPr>
          <w:trHeight w:val="849"/>
        </w:trPr>
        <w:tc>
          <w:tcPr>
            <w:tcW w:w="10490" w:type="dxa"/>
            <w:gridSpan w:val="2"/>
            <w:tcBorders>
              <w:top w:val="nil"/>
              <w:bottom w:val="nil"/>
            </w:tcBorders>
          </w:tcPr>
          <w:p w:rsidR="003D0032" w:rsidRPr="000E7CCD" w:rsidRDefault="003D0032" w:rsidP="008022CE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  <w:p w:rsidR="003D0032" w:rsidRDefault="003D0032" w:rsidP="008022C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72F75">
              <w:rPr>
                <w:rFonts w:ascii="Verdana" w:hAnsi="Verdana" w:cs="Arial"/>
                <w:sz w:val="18"/>
                <w:szCs w:val="18"/>
              </w:rPr>
              <w:t>Ogłasza nabór kandydatów na wolne stanowisko urzędnicze</w:t>
            </w:r>
            <w:r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="001D4ED7" w:rsidRDefault="001D4ED7" w:rsidP="008022C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9C6D81" w:rsidRDefault="009C6D81" w:rsidP="008022C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3D0032" w:rsidRDefault="003D0032" w:rsidP="008022CE">
            <w:pPr>
              <w:tabs>
                <w:tab w:val="left" w:pos="8327"/>
              </w:tabs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Specjalista branży instalacyjnej w zakresie sieci, instalacji i urządzeń </w:t>
            </w:r>
          </w:p>
          <w:p w:rsidR="003D0032" w:rsidRDefault="003D0032" w:rsidP="008022CE">
            <w:pPr>
              <w:tabs>
                <w:tab w:val="left" w:pos="8327"/>
              </w:tabs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elektrycznych i elektroenergetycznych</w:t>
            </w:r>
          </w:p>
          <w:p w:rsidR="004E1795" w:rsidRDefault="004E1795" w:rsidP="008022CE">
            <w:pPr>
              <w:tabs>
                <w:tab w:val="left" w:pos="8327"/>
              </w:tabs>
              <w:jc w:val="center"/>
              <w:rPr>
                <w:rFonts w:ascii="Verdana" w:hAnsi="Verdana"/>
                <w:b/>
              </w:rPr>
            </w:pPr>
          </w:p>
          <w:p w:rsidR="009C6D81" w:rsidRDefault="009C6D81" w:rsidP="008022CE">
            <w:pPr>
              <w:tabs>
                <w:tab w:val="left" w:pos="8327"/>
              </w:tabs>
              <w:jc w:val="center"/>
              <w:rPr>
                <w:rFonts w:ascii="Verdana" w:hAnsi="Verdana"/>
                <w:b/>
              </w:rPr>
            </w:pPr>
          </w:p>
          <w:p w:rsidR="003D0032" w:rsidRPr="004E1795" w:rsidRDefault="003D0032" w:rsidP="008022CE">
            <w:pPr>
              <w:tabs>
                <w:tab w:val="left" w:pos="8327"/>
              </w:tabs>
              <w:rPr>
                <w:rFonts w:ascii="Verdana" w:hAnsi="Verdana"/>
                <w:sz w:val="18"/>
                <w:szCs w:val="18"/>
              </w:rPr>
            </w:pPr>
            <w:r w:rsidRPr="00C60832">
              <w:rPr>
                <w:rFonts w:ascii="Verdana" w:hAnsi="Verdana"/>
                <w:b/>
                <w:bCs/>
                <w:sz w:val="18"/>
                <w:szCs w:val="18"/>
              </w:rPr>
              <w:t>wymiar etatu</w:t>
            </w:r>
            <w:r w:rsidRPr="004E1795">
              <w:rPr>
                <w:rFonts w:ascii="Verdana" w:hAnsi="Verdana"/>
                <w:sz w:val="18"/>
                <w:szCs w:val="18"/>
              </w:rPr>
              <w:t xml:space="preserve">: </w:t>
            </w:r>
            <w:r w:rsidR="007A579B" w:rsidRPr="00C60832">
              <w:rPr>
                <w:rFonts w:ascii="Verdana" w:hAnsi="Verdana"/>
                <w:b/>
                <w:bCs/>
                <w:sz w:val="18"/>
                <w:szCs w:val="18"/>
              </w:rPr>
              <w:t>0</w:t>
            </w:r>
            <w:r w:rsidRPr="00C60832">
              <w:rPr>
                <w:rFonts w:ascii="Verdana" w:hAnsi="Verdana"/>
                <w:b/>
                <w:bCs/>
                <w:sz w:val="18"/>
                <w:szCs w:val="18"/>
              </w:rPr>
              <w:t>,</w:t>
            </w:r>
            <w:r w:rsidR="007A579B" w:rsidRPr="00C60832"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  <w:r w:rsidRPr="00C60832">
              <w:rPr>
                <w:rFonts w:ascii="Verdana" w:hAnsi="Verdana"/>
                <w:b/>
                <w:bCs/>
                <w:sz w:val="18"/>
                <w:szCs w:val="18"/>
              </w:rPr>
              <w:t>00 etat</w:t>
            </w:r>
          </w:p>
        </w:tc>
      </w:tr>
      <w:tr w:rsidR="003D0032" w:rsidRPr="000E7CCD" w:rsidTr="008022CE">
        <w:trPr>
          <w:trHeight w:val="362"/>
        </w:trPr>
        <w:tc>
          <w:tcPr>
            <w:tcW w:w="10490" w:type="dxa"/>
            <w:gridSpan w:val="2"/>
            <w:tcBorders>
              <w:top w:val="nil"/>
              <w:bottom w:val="nil"/>
            </w:tcBorders>
            <w:shd w:val="clear" w:color="auto" w:fill="C0C0C0"/>
          </w:tcPr>
          <w:p w:rsidR="003D0032" w:rsidRPr="000E7CCD" w:rsidRDefault="003D0032" w:rsidP="008022CE">
            <w:pPr>
              <w:rPr>
                <w:rFonts w:ascii="Verdana" w:hAnsi="Verdana" w:cs="Arial"/>
                <w:b/>
                <w:bCs/>
                <w:sz w:val="6"/>
                <w:szCs w:val="6"/>
              </w:rPr>
            </w:pPr>
          </w:p>
          <w:p w:rsidR="003D0032" w:rsidRPr="000E7CCD" w:rsidRDefault="003D0032" w:rsidP="008022CE">
            <w:pPr>
              <w:rPr>
                <w:rFonts w:ascii="Verdana" w:hAnsi="Verdana" w:cs="Arial"/>
                <w:sz w:val="16"/>
                <w:szCs w:val="16"/>
              </w:rPr>
            </w:pPr>
            <w:r w:rsidRPr="000E7CCD">
              <w:rPr>
                <w:rFonts w:ascii="Verdana" w:hAnsi="Verdana" w:cs="Arial"/>
                <w:b/>
                <w:bCs/>
                <w:sz w:val="16"/>
                <w:szCs w:val="16"/>
              </w:rPr>
              <w:t>Do głównych zadań osoby zatrudnionej na tym stanowisku będzie należało między innymi:</w:t>
            </w:r>
          </w:p>
        </w:tc>
      </w:tr>
      <w:tr w:rsidR="003D0032" w:rsidRPr="000E7CCD" w:rsidTr="008022CE">
        <w:trPr>
          <w:trHeight w:val="906"/>
        </w:trPr>
        <w:tc>
          <w:tcPr>
            <w:tcW w:w="10490" w:type="dxa"/>
            <w:gridSpan w:val="2"/>
            <w:tcBorders>
              <w:top w:val="nil"/>
              <w:bottom w:val="nil"/>
            </w:tcBorders>
            <w:vAlign w:val="center"/>
          </w:tcPr>
          <w:p w:rsidR="004E1795" w:rsidRDefault="004E1795" w:rsidP="004E1795">
            <w:pPr>
              <w:tabs>
                <w:tab w:val="left" w:pos="1728"/>
              </w:tabs>
              <w:ind w:left="360"/>
              <w:rPr>
                <w:rFonts w:ascii="Verdana" w:hAnsi="Verdana" w:cs="Arial"/>
                <w:sz w:val="14"/>
                <w:szCs w:val="14"/>
              </w:rPr>
            </w:pP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udział w pracach nad przygotowaniem realizacji remontów prowadzonych przez Zarząd Mienia m.st. Warszawy,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zlecanie przygotowania dokumentacji, sprawdzanie dokumentacji oraz współpraca przy realizacji prac remontowych,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przygotowywanie opisów przedmiotu zamówienia i specyfikacji technicznych w zakresie planowanych prac do realizacji oraz odbiór i końcowe rozliczenie wykonanych zamówień,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udział w corocznych przeglądach technicznych budynków będących w zasobie Zarządu Mienia oraz ocena ich stanu technicznego,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 xml:space="preserve">udział w komisyjnym przekazywaniu </w:t>
            </w:r>
            <w:r w:rsidR="0042788D" w:rsidRPr="0042788D">
              <w:rPr>
                <w:rFonts w:ascii="Verdana" w:hAnsi="Verdana" w:cs="Arial"/>
                <w:sz w:val="16"/>
                <w:szCs w:val="16"/>
              </w:rPr>
              <w:t>istniejących</w:t>
            </w:r>
            <w:r w:rsidRPr="0042788D">
              <w:rPr>
                <w:rFonts w:ascii="Verdana" w:hAnsi="Verdana" w:cs="Arial"/>
                <w:sz w:val="16"/>
                <w:szCs w:val="16"/>
              </w:rPr>
              <w:t xml:space="preserve"> obiektów budowlanych po zakończon</w:t>
            </w:r>
            <w:r w:rsidR="0042788D" w:rsidRPr="0042788D">
              <w:rPr>
                <w:rFonts w:ascii="Verdana" w:hAnsi="Verdana" w:cs="Arial"/>
                <w:sz w:val="16"/>
                <w:szCs w:val="16"/>
              </w:rPr>
              <w:t>ym</w:t>
            </w:r>
            <w:r w:rsidRPr="0042788D">
              <w:rPr>
                <w:rFonts w:ascii="Verdana" w:hAnsi="Verdana" w:cs="Arial"/>
                <w:sz w:val="16"/>
                <w:szCs w:val="16"/>
              </w:rPr>
              <w:t xml:space="preserve"> remoncie,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potwierdzanie pod względem merytorycznym faktur wystawianych dla Zarządu Mienia w związku z wykonywanymi zadaniami remontowymi z bezwzględnym przestrzeganiem dyscypliny budżetowej i stosowaniem Ustawy PZP.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współpraca przy postępowaniach o udzielenie zamówień publicznych, monitorowanie wydatków oraz nadzór nad prawidłową realizacją umów,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sporządzanie pism urzędowych i ich parafowanie,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przygotowanie dokumentów niezbędnych do zawarcia umów na dostawę energii elektrycznej i usługę i usługę dystrybucji energii elektrycznej,</w:t>
            </w:r>
          </w:p>
          <w:p w:rsidR="003D0032" w:rsidRPr="0042788D" w:rsidRDefault="003D0032" w:rsidP="009C6D81">
            <w:pPr>
              <w:numPr>
                <w:ilvl w:val="0"/>
                <w:numId w:val="39"/>
              </w:numPr>
              <w:tabs>
                <w:tab w:val="left" w:pos="1728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Arial"/>
                <w:sz w:val="16"/>
                <w:szCs w:val="16"/>
              </w:rPr>
              <w:t>współpraca z innymi jednostkami organizacyjnymi Urzędu m.st. Warszawy oraz jednostkami zewnętrznymi przy realizacji prac objętych powyższym zakresem,</w:t>
            </w:r>
          </w:p>
          <w:p w:rsidR="004E1795" w:rsidRPr="0042788D" w:rsidRDefault="004E1795" w:rsidP="004E1795">
            <w:pPr>
              <w:tabs>
                <w:tab w:val="left" w:pos="1728"/>
              </w:tabs>
              <w:ind w:left="360"/>
              <w:rPr>
                <w:rFonts w:ascii="Verdana" w:hAnsi="Verdana" w:cs="Arial"/>
                <w:sz w:val="16"/>
                <w:szCs w:val="16"/>
              </w:rPr>
            </w:pPr>
          </w:p>
          <w:p w:rsidR="003D0032" w:rsidRPr="00597724" w:rsidRDefault="003D0032" w:rsidP="008022CE">
            <w:pPr>
              <w:shd w:val="clear" w:color="auto" w:fill="C0C0C0"/>
              <w:tabs>
                <w:tab w:val="left" w:leader="underscore" w:pos="567"/>
              </w:tabs>
              <w:ind w:left="-142" w:right="-162" w:firstLine="176"/>
              <w:rPr>
                <w:rFonts w:ascii="Verdana" w:hAnsi="Verdana" w:cs="Arial"/>
                <w:b/>
                <w:sz w:val="16"/>
                <w:szCs w:val="16"/>
                <w:shd w:val="clear" w:color="auto" w:fill="C0C0C0"/>
              </w:rPr>
            </w:pPr>
            <w:r w:rsidRPr="003D0032">
              <w:rPr>
                <w:rFonts w:ascii="Verdana" w:hAnsi="Verdana" w:cs="Arial"/>
                <w:b/>
                <w:sz w:val="16"/>
                <w:szCs w:val="16"/>
                <w:highlight w:val="lightGray"/>
                <w:shd w:val="clear" w:color="auto" w:fill="C0C0C0"/>
              </w:rPr>
              <w:t>Informacja o warunkach pracy na danym stanowisku</w:t>
            </w:r>
            <w:r w:rsidRPr="00DD61A1">
              <w:rPr>
                <w:rFonts w:ascii="Verdana" w:hAnsi="Verdana" w:cs="Arial"/>
                <w:b/>
                <w:sz w:val="16"/>
                <w:szCs w:val="16"/>
                <w:shd w:val="clear" w:color="auto" w:fill="C0C0C0"/>
              </w:rPr>
              <w:t xml:space="preserve"> </w:t>
            </w:r>
          </w:p>
          <w:p w:rsidR="004E1795" w:rsidRDefault="004E1795" w:rsidP="00EB7926">
            <w:pPr>
              <w:shd w:val="clear" w:color="auto" w:fill="FFFFFD"/>
              <w:jc w:val="both"/>
              <w:rPr>
                <w:rFonts w:ascii="Verdana" w:hAnsi="Verdana" w:cs="Verdana"/>
                <w:b/>
                <w:sz w:val="14"/>
                <w:szCs w:val="14"/>
              </w:rPr>
            </w:pPr>
          </w:p>
          <w:p w:rsidR="00EB7926" w:rsidRPr="0042788D" w:rsidRDefault="00EB7926" w:rsidP="00EB7926">
            <w:pPr>
              <w:shd w:val="clear" w:color="auto" w:fill="FFFFFD"/>
              <w:jc w:val="both"/>
              <w:rPr>
                <w:rFonts w:ascii="Verdana" w:hAnsi="Verdana" w:cs="Arial"/>
                <w:i/>
                <w:sz w:val="16"/>
                <w:szCs w:val="16"/>
              </w:rPr>
            </w:pPr>
            <w:r w:rsidRPr="0042788D">
              <w:rPr>
                <w:rFonts w:ascii="Verdana" w:hAnsi="Verdana" w:cs="Verdana"/>
                <w:b/>
                <w:sz w:val="16"/>
                <w:szCs w:val="16"/>
              </w:rPr>
              <w:t>Miejsce pracy:</w:t>
            </w:r>
            <w:r w:rsidRPr="0042788D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42788D">
              <w:rPr>
                <w:rFonts w:ascii="Verdana" w:hAnsi="Verdana" w:cs="Arial"/>
                <w:sz w:val="16"/>
                <w:szCs w:val="16"/>
              </w:rPr>
              <w:t xml:space="preserve">Praca w siedzibie Zarządu m.st. Warszawy, ul. Jana Kazimierza 62 oraz innych obiektach zewnętrznych administrowanych przez ZMW. Bezpieczne warunki pracy. </w:t>
            </w:r>
            <w:r w:rsidRPr="0042788D">
              <w:rPr>
                <w:rFonts w:ascii="Verdana" w:hAnsi="Verdana"/>
                <w:sz w:val="16"/>
                <w:szCs w:val="16"/>
              </w:rPr>
              <w:t>Budynek wyposażony jest w windę</w:t>
            </w:r>
          </w:p>
          <w:p w:rsidR="00EB7926" w:rsidRPr="0042788D" w:rsidRDefault="00EB7926" w:rsidP="00EB7926">
            <w:pPr>
              <w:shd w:val="clear" w:color="auto" w:fill="FFFFFD"/>
              <w:jc w:val="both"/>
              <w:rPr>
                <w:rFonts w:ascii="Verdana" w:hAnsi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b/>
                <w:sz w:val="16"/>
                <w:szCs w:val="16"/>
              </w:rPr>
              <w:t>Stanowisko pracy:</w:t>
            </w:r>
            <w:r w:rsidRPr="0042788D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42788D">
              <w:rPr>
                <w:rFonts w:ascii="Verdana" w:hAnsi="Verdana" w:cs="Arial"/>
                <w:sz w:val="16"/>
                <w:szCs w:val="16"/>
              </w:rPr>
              <w:t>Stanowisko pracy administracyjno–biurowe związane jest z pracą przy komputerze, przemieszczaniem się wewnątrz  budynku, wyjazdami służbowymi na terenie i w okolicach m.st. Warszawy.</w:t>
            </w:r>
            <w:r w:rsidRPr="0042788D">
              <w:rPr>
                <w:sz w:val="16"/>
                <w:szCs w:val="16"/>
              </w:rPr>
              <w:t xml:space="preserve"> </w:t>
            </w:r>
          </w:p>
          <w:p w:rsidR="003D0032" w:rsidRPr="003B128F" w:rsidRDefault="003D0032" w:rsidP="008022CE">
            <w:pPr>
              <w:shd w:val="clear" w:color="auto" w:fill="FFFFFD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D0032" w:rsidRPr="000E7CCD" w:rsidTr="008022CE">
        <w:trPr>
          <w:trHeight w:val="330"/>
        </w:trPr>
        <w:tc>
          <w:tcPr>
            <w:tcW w:w="10490" w:type="dxa"/>
            <w:gridSpan w:val="2"/>
            <w:tcBorders>
              <w:top w:val="nil"/>
              <w:bottom w:val="nil"/>
            </w:tcBorders>
            <w:shd w:val="clear" w:color="auto" w:fill="C0C0C0"/>
            <w:vAlign w:val="center"/>
          </w:tcPr>
          <w:p w:rsidR="003D0032" w:rsidRPr="000E7CCD" w:rsidRDefault="003D0032" w:rsidP="008022CE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Wymagania niezbędne</w:t>
            </w:r>
            <w:r w:rsidRPr="000E7CCD">
              <w:rPr>
                <w:rFonts w:ascii="Verdana" w:hAnsi="Verdana" w:cs="Arial"/>
                <w:b/>
                <w:bCs/>
                <w:sz w:val="16"/>
                <w:szCs w:val="16"/>
              </w:rPr>
              <w:t>:</w:t>
            </w:r>
          </w:p>
        </w:tc>
      </w:tr>
    </w:tbl>
    <w:p w:rsidR="003D0032" w:rsidRDefault="003D0032" w:rsidP="003D0032">
      <w:pPr>
        <w:rPr>
          <w:rFonts w:ascii="Verdana" w:hAnsi="Verdana" w:cs="Verdana"/>
          <w:sz w:val="14"/>
          <w:szCs w:val="14"/>
        </w:rPr>
        <w:sectPr w:rsidR="003D0032" w:rsidSect="003D0032">
          <w:type w:val="continuous"/>
          <w:pgSz w:w="11906" w:h="16838"/>
          <w:pgMar w:top="851" w:right="1417" w:bottom="709" w:left="1417" w:header="708" w:footer="708" w:gutter="0"/>
          <w:cols w:space="708"/>
          <w:docGrid w:linePitch="360"/>
        </w:sect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3D0032" w:rsidRPr="000E7CCD" w:rsidTr="008022CE">
        <w:trPr>
          <w:trHeight w:val="858"/>
        </w:trPr>
        <w:tc>
          <w:tcPr>
            <w:tcW w:w="10490" w:type="dxa"/>
            <w:tcBorders>
              <w:top w:val="nil"/>
              <w:bottom w:val="nil"/>
            </w:tcBorders>
          </w:tcPr>
          <w:p w:rsidR="004E1795" w:rsidRPr="004E1795" w:rsidRDefault="004E1795" w:rsidP="009C6D81">
            <w:pPr>
              <w:ind w:left="252"/>
              <w:jc w:val="both"/>
              <w:rPr>
                <w:rFonts w:ascii="Verdana" w:hAnsi="Verdana" w:cs="Arial"/>
                <w:sz w:val="14"/>
                <w:szCs w:val="14"/>
              </w:rPr>
            </w:pPr>
          </w:p>
          <w:p w:rsidR="003D0032" w:rsidRPr="0042788D" w:rsidRDefault="003D0032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obywatelstwo polskie</w:t>
            </w:r>
            <w:r w:rsidRPr="0042788D">
              <w:rPr>
                <w:rFonts w:ascii="Verdana" w:hAnsi="Verdana" w:cs="Arial"/>
                <w:sz w:val="16"/>
                <w:szCs w:val="16"/>
              </w:rPr>
              <w:t xml:space="preserve"> (o stanowisko mogą ubiegać się również osoby nie posiadające obywatelstwa polskiego zgodnie z art. 11 ust. 2 i 3 ustawy z dnia 21 listopada 2008 r. o pracownikach samorządowych (Dz.U.2016.902 j. t.)</w:t>
            </w:r>
            <w:r w:rsidRPr="0042788D">
              <w:rPr>
                <w:rStyle w:val="Odwoanieprzypisudolnego"/>
                <w:rFonts w:ascii="Verdana" w:hAnsi="Verdana" w:cs="Arial"/>
                <w:sz w:val="16"/>
                <w:szCs w:val="16"/>
              </w:rPr>
              <w:footnoteReference w:id="1"/>
            </w:r>
            <w:r w:rsidRPr="0042788D">
              <w:rPr>
                <w:rFonts w:ascii="Verdana" w:hAnsi="Verdana" w:cs="Arial"/>
                <w:sz w:val="16"/>
                <w:szCs w:val="16"/>
              </w:rPr>
              <w:t>,</w:t>
            </w:r>
          </w:p>
          <w:p w:rsidR="003D0032" w:rsidRPr="0042788D" w:rsidRDefault="00554125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wykształcenie minimum </w:t>
            </w:r>
            <w:r w:rsidR="00C6081E">
              <w:rPr>
                <w:rFonts w:ascii="Verdana" w:hAnsi="Verdana" w:cs="Verdana"/>
                <w:sz w:val="16"/>
                <w:szCs w:val="16"/>
              </w:rPr>
              <w:t>średnie zawodowe</w:t>
            </w:r>
            <w:r w:rsidR="003D0032" w:rsidRPr="0042788D"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3D0032" w:rsidRPr="0042788D" w:rsidRDefault="00EB7926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 xml:space="preserve">min. </w:t>
            </w:r>
            <w:r w:rsidR="00212249">
              <w:rPr>
                <w:rFonts w:ascii="Verdana" w:hAnsi="Verdana" w:cs="Verdana"/>
                <w:sz w:val="16"/>
                <w:szCs w:val="16"/>
              </w:rPr>
              <w:t>5</w:t>
            </w:r>
            <w:r w:rsidR="003D0032" w:rsidRPr="0042788D">
              <w:rPr>
                <w:rFonts w:ascii="Verdana" w:hAnsi="Verdana" w:cs="Verdana"/>
                <w:sz w:val="16"/>
                <w:szCs w:val="16"/>
              </w:rPr>
              <w:t xml:space="preserve"> – letni staż pracy lu</w:t>
            </w:r>
            <w:r w:rsidRPr="0042788D">
              <w:rPr>
                <w:rFonts w:ascii="Verdana" w:hAnsi="Verdana" w:cs="Verdana"/>
                <w:sz w:val="16"/>
                <w:szCs w:val="16"/>
              </w:rPr>
              <w:t xml:space="preserve">b wykonywana przez co najmniej </w:t>
            </w:r>
            <w:r w:rsidR="00212249">
              <w:rPr>
                <w:rFonts w:ascii="Verdana" w:hAnsi="Verdana" w:cs="Verdana"/>
                <w:sz w:val="16"/>
                <w:szCs w:val="16"/>
              </w:rPr>
              <w:t>5</w:t>
            </w:r>
            <w:r w:rsidR="003D0032" w:rsidRPr="0042788D">
              <w:rPr>
                <w:rFonts w:ascii="Verdana" w:hAnsi="Verdana" w:cs="Verdana"/>
                <w:sz w:val="16"/>
                <w:szCs w:val="16"/>
              </w:rPr>
              <w:t xml:space="preserve"> lat działalność gospodarcza o charakterze zgodnym z wymaganiami na tym stanowisku,</w:t>
            </w:r>
          </w:p>
          <w:p w:rsidR="004E1795" w:rsidRDefault="004E1795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 xml:space="preserve">uprawnienia </w:t>
            </w:r>
            <w:r w:rsidR="00554125">
              <w:rPr>
                <w:rFonts w:ascii="Verdana" w:hAnsi="Verdana" w:cs="Verdana"/>
                <w:sz w:val="16"/>
                <w:szCs w:val="16"/>
              </w:rPr>
              <w:t xml:space="preserve">do zajmowania się  eksploatacją urządzeń, instalacji i sieci </w:t>
            </w:r>
            <w:r w:rsidRPr="0042788D">
              <w:rPr>
                <w:rFonts w:ascii="Verdana" w:hAnsi="Verdana" w:cs="Verdana"/>
                <w:sz w:val="16"/>
                <w:szCs w:val="16"/>
              </w:rPr>
              <w:t>e</w:t>
            </w:r>
            <w:r w:rsidR="00554125">
              <w:rPr>
                <w:rFonts w:ascii="Verdana" w:hAnsi="Verdana" w:cs="Verdana"/>
                <w:sz w:val="16"/>
                <w:szCs w:val="16"/>
              </w:rPr>
              <w:t xml:space="preserve">lektroenergetycznych na stanowisku eksploatacji w zakresie obsługi, konserwacji, kontrolno-pomiarowym, remontów, montażu dla urządzeń, instalacji i sieci </w:t>
            </w:r>
            <w:r w:rsidR="00554125" w:rsidRPr="0042788D">
              <w:rPr>
                <w:rFonts w:ascii="Verdana" w:hAnsi="Verdana" w:cs="Verdana"/>
                <w:sz w:val="16"/>
                <w:szCs w:val="16"/>
              </w:rPr>
              <w:t>e</w:t>
            </w:r>
            <w:r w:rsidR="00554125">
              <w:rPr>
                <w:rFonts w:ascii="Verdana" w:hAnsi="Verdana" w:cs="Verdana"/>
                <w:sz w:val="16"/>
                <w:szCs w:val="16"/>
              </w:rPr>
              <w:t>lektroenergetycznych wytwarzających, przetwarzających, przesyłających i zużywających energię elektryczną</w:t>
            </w:r>
            <w:r w:rsidR="00212249"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9C6D81" w:rsidRDefault="00554125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oraz </w:t>
            </w:r>
            <w:r w:rsidR="009C6D81" w:rsidRPr="0042788D">
              <w:rPr>
                <w:rFonts w:ascii="Verdana" w:hAnsi="Verdana" w:cs="Verdana"/>
                <w:sz w:val="16"/>
                <w:szCs w:val="16"/>
              </w:rPr>
              <w:t xml:space="preserve">uprawnienia </w:t>
            </w:r>
            <w:r w:rsidR="009C6D81">
              <w:rPr>
                <w:rFonts w:ascii="Verdana" w:hAnsi="Verdana" w:cs="Verdana"/>
                <w:sz w:val="16"/>
                <w:szCs w:val="16"/>
              </w:rPr>
              <w:t xml:space="preserve">do zajmowania się  eksploatacją urządzeń, instalacji i sieci </w:t>
            </w:r>
            <w:r w:rsidR="009C6D81" w:rsidRPr="0042788D">
              <w:rPr>
                <w:rFonts w:ascii="Verdana" w:hAnsi="Verdana" w:cs="Verdana"/>
                <w:sz w:val="16"/>
                <w:szCs w:val="16"/>
              </w:rPr>
              <w:t>e</w:t>
            </w:r>
            <w:r w:rsidR="009C6D81">
              <w:rPr>
                <w:rFonts w:ascii="Verdana" w:hAnsi="Verdana" w:cs="Verdana"/>
                <w:sz w:val="16"/>
                <w:szCs w:val="16"/>
              </w:rPr>
              <w:t xml:space="preserve">lektroenergetycznych na stanowisku dozoru w zakresie obsługi, konserwacji, kontrolno-pomiarowym dla urządzeń, instalacji i sieci </w:t>
            </w:r>
            <w:r w:rsidR="009C6D81" w:rsidRPr="0042788D">
              <w:rPr>
                <w:rFonts w:ascii="Verdana" w:hAnsi="Verdana" w:cs="Verdana"/>
                <w:sz w:val="16"/>
                <w:szCs w:val="16"/>
              </w:rPr>
              <w:t>e</w:t>
            </w:r>
            <w:r w:rsidR="009C6D81">
              <w:rPr>
                <w:rFonts w:ascii="Verdana" w:hAnsi="Verdana" w:cs="Verdana"/>
                <w:sz w:val="16"/>
                <w:szCs w:val="16"/>
              </w:rPr>
              <w:t xml:space="preserve">lektroenergetycznych wytwarzających, przetwarzających, przesyłających i zużywających energię elektryczną </w:t>
            </w:r>
            <w:r w:rsidR="00212249"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3D0032" w:rsidRPr="0042788D" w:rsidRDefault="003D0032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znajomość obsługi komputera,</w:t>
            </w:r>
          </w:p>
          <w:p w:rsidR="003D0032" w:rsidRPr="0042788D" w:rsidRDefault="003D0032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pełna zdolność do czynności prawnych oraz korzystanie z pełni praw publicznych,</w:t>
            </w:r>
          </w:p>
          <w:p w:rsidR="003D0032" w:rsidRPr="0042788D" w:rsidRDefault="003D0032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niekaralność za umyślne przestępstwo ścigane z oskarżenia publicznego lub umyślne przestępstwo skarbowe,</w:t>
            </w:r>
          </w:p>
          <w:p w:rsidR="003D0032" w:rsidRPr="0042788D" w:rsidRDefault="003D0032" w:rsidP="009C6D81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prawo jazdy</w:t>
            </w:r>
            <w:r w:rsidR="00EB7926" w:rsidRPr="0042788D">
              <w:rPr>
                <w:rFonts w:ascii="Verdana" w:hAnsi="Verdana" w:cs="Verdana"/>
                <w:sz w:val="16"/>
                <w:szCs w:val="16"/>
              </w:rPr>
              <w:t xml:space="preserve"> kat. B</w:t>
            </w:r>
            <w:r w:rsidR="0042788D" w:rsidRPr="0042788D">
              <w:rPr>
                <w:rFonts w:ascii="Verdana" w:hAnsi="Verdana" w:cs="Verdana"/>
                <w:sz w:val="16"/>
                <w:szCs w:val="16"/>
              </w:rPr>
              <w:t>.</w:t>
            </w:r>
          </w:p>
          <w:p w:rsidR="004E1795" w:rsidRPr="003362CE" w:rsidRDefault="004E1795" w:rsidP="009C6D81">
            <w:pPr>
              <w:ind w:left="252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D0032" w:rsidRPr="000E7CCD" w:rsidTr="008022CE">
        <w:trPr>
          <w:trHeight w:val="360"/>
        </w:trPr>
        <w:tc>
          <w:tcPr>
            <w:tcW w:w="10490" w:type="dxa"/>
            <w:tcBorders>
              <w:top w:val="nil"/>
              <w:bottom w:val="nil"/>
            </w:tcBorders>
            <w:shd w:val="clear" w:color="auto" w:fill="B3B3B3"/>
          </w:tcPr>
          <w:p w:rsidR="003D0032" w:rsidRPr="000E7CCD" w:rsidRDefault="003D0032" w:rsidP="008022CE">
            <w:pPr>
              <w:jc w:val="both"/>
              <w:rPr>
                <w:rFonts w:ascii="Verdana" w:hAnsi="Verdana" w:cs="Arial"/>
                <w:b/>
                <w:bCs/>
                <w:sz w:val="8"/>
                <w:szCs w:val="8"/>
              </w:rPr>
            </w:pPr>
          </w:p>
          <w:p w:rsidR="003D0032" w:rsidRPr="000E7CCD" w:rsidRDefault="003D0032" w:rsidP="008022CE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Wymagania dodatkowe</w:t>
            </w:r>
            <w:r w:rsidRPr="000E7CCD">
              <w:rPr>
                <w:rFonts w:ascii="Verdana" w:hAnsi="Verdana" w:cs="Arial"/>
                <w:b/>
                <w:bCs/>
                <w:sz w:val="16"/>
                <w:szCs w:val="16"/>
              </w:rPr>
              <w:t>:</w:t>
            </w:r>
          </w:p>
          <w:p w:rsidR="003D0032" w:rsidRPr="000E7CCD" w:rsidRDefault="003D0032" w:rsidP="008022CE">
            <w:pPr>
              <w:jc w:val="both"/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3D0032" w:rsidRPr="000E7CCD" w:rsidTr="008022CE">
        <w:trPr>
          <w:trHeight w:val="592"/>
        </w:trPr>
        <w:tc>
          <w:tcPr>
            <w:tcW w:w="10490" w:type="dxa"/>
            <w:tcBorders>
              <w:top w:val="nil"/>
              <w:bottom w:val="single" w:sz="4" w:space="0" w:color="FFFFFF"/>
            </w:tcBorders>
          </w:tcPr>
          <w:p w:rsidR="004E1795" w:rsidRDefault="004E1795" w:rsidP="004E1795">
            <w:pPr>
              <w:ind w:left="252"/>
              <w:rPr>
                <w:rFonts w:ascii="Verdana" w:hAnsi="Verdana" w:cs="Verdana"/>
                <w:sz w:val="14"/>
                <w:szCs w:val="14"/>
              </w:rPr>
            </w:pPr>
          </w:p>
          <w:p w:rsidR="003D0032" w:rsidRPr="0042788D" w:rsidRDefault="003D0032" w:rsidP="008022CE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doświadczenie w zakresie sieci terenowych, telefonicznych i światłowodów,</w:t>
            </w:r>
          </w:p>
          <w:p w:rsidR="003D0032" w:rsidRPr="0042788D" w:rsidRDefault="003D0032" w:rsidP="008022CE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zdolności organizacyjne i analityczne, odpowiedzialność, systematyczność, odporność na stres, komunikatywność,</w:t>
            </w:r>
          </w:p>
          <w:p w:rsidR="003D0032" w:rsidRPr="0042788D" w:rsidRDefault="003D0032" w:rsidP="008022CE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rPr>
                <w:rFonts w:ascii="Verdana" w:hAnsi="Verdana" w:cs="Verdana"/>
                <w:sz w:val="16"/>
                <w:szCs w:val="16"/>
              </w:rPr>
            </w:pPr>
            <w:r w:rsidRPr="0042788D">
              <w:rPr>
                <w:rFonts w:ascii="Verdana" w:hAnsi="Verdana" w:cs="Verdana"/>
                <w:sz w:val="16"/>
                <w:szCs w:val="16"/>
              </w:rPr>
              <w:t>umiejętność pracy w zespole.</w:t>
            </w:r>
          </w:p>
          <w:p w:rsidR="004E1795" w:rsidRPr="00136F30" w:rsidRDefault="004E1795" w:rsidP="004E1795">
            <w:pPr>
              <w:ind w:left="252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D0032" w:rsidRPr="000E7CCD" w:rsidTr="008022CE">
        <w:trPr>
          <w:trHeight w:val="263"/>
        </w:trPr>
        <w:tc>
          <w:tcPr>
            <w:tcW w:w="1049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BFBFBF"/>
          </w:tcPr>
          <w:p w:rsidR="003D0032" w:rsidRDefault="003D0032" w:rsidP="008022CE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E7CCD">
              <w:rPr>
                <w:rFonts w:ascii="Verdana" w:hAnsi="Verdana" w:cs="Arial"/>
                <w:b/>
                <w:bCs/>
                <w:sz w:val="16"/>
                <w:szCs w:val="16"/>
              </w:rPr>
              <w:t>W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skaźnik zatrudnienia osób niepełnosprawnych:  W miesiącu poprzedzającym datę upublicznienia ogłoszenia wskaźnik zatrudnienia osób niepełnosprawnych w jednostce</w:t>
            </w:r>
            <w:smartTag w:uri="urn:schemas-microsoft-com:office:smarttags" w:element="PersonName">
              <w:r>
                <w:rPr>
                  <w:rFonts w:ascii="Verdana" w:hAnsi="Verdana" w:cs="Arial"/>
                  <w:b/>
                  <w:bCs/>
                  <w:sz w:val="16"/>
                  <w:szCs w:val="16"/>
                </w:rPr>
                <w:t>,</w:t>
              </w:r>
            </w:smartTag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w rozumieniu przepisów o rehabilitacji zawodowej i społecznej oraz zatrudnianiu osób niepełnosprawnych, jest niższy niż 6 %. </w:t>
            </w:r>
          </w:p>
          <w:p w:rsidR="003D0032" w:rsidRPr="000E7CCD" w:rsidRDefault="003D0032" w:rsidP="008022CE">
            <w:pPr>
              <w:jc w:val="both"/>
              <w:rPr>
                <w:rFonts w:ascii="Verdana" w:hAnsi="Verdana" w:cs="Arial"/>
                <w:b/>
                <w:bCs/>
                <w:sz w:val="8"/>
                <w:szCs w:val="8"/>
              </w:rPr>
            </w:pPr>
          </w:p>
        </w:tc>
      </w:tr>
      <w:tr w:rsidR="003D0032" w:rsidRPr="000E7CCD" w:rsidTr="008022CE">
        <w:trPr>
          <w:trHeight w:val="211"/>
        </w:trPr>
        <w:tc>
          <w:tcPr>
            <w:tcW w:w="10490" w:type="dxa"/>
            <w:tcBorders>
              <w:top w:val="single" w:sz="4" w:space="0" w:color="FFFFFF"/>
              <w:bottom w:val="nil"/>
            </w:tcBorders>
          </w:tcPr>
          <w:p w:rsidR="004E1795" w:rsidRPr="00CF145C" w:rsidRDefault="004E1795" w:rsidP="008022CE">
            <w:pPr>
              <w:jc w:val="both"/>
              <w:rPr>
                <w:rFonts w:ascii="Verdana" w:hAnsi="Verdana" w:cs="Arial"/>
                <w:b/>
                <w:bCs/>
                <w:sz w:val="10"/>
                <w:szCs w:val="10"/>
              </w:rPr>
            </w:pPr>
          </w:p>
        </w:tc>
      </w:tr>
      <w:tr w:rsidR="003D0032" w:rsidRPr="000E7CCD" w:rsidTr="008022CE">
        <w:trPr>
          <w:trHeight w:val="265"/>
        </w:trPr>
        <w:tc>
          <w:tcPr>
            <w:tcW w:w="10490" w:type="dxa"/>
            <w:tcBorders>
              <w:top w:val="nil"/>
              <w:bottom w:val="nil"/>
            </w:tcBorders>
            <w:shd w:val="clear" w:color="auto" w:fill="B3B3B3"/>
          </w:tcPr>
          <w:p w:rsidR="003D0032" w:rsidRPr="00145E5D" w:rsidRDefault="003D0032" w:rsidP="008022CE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lastRenderedPageBreak/>
              <w:t>Wymagane dokumenty i oświadczenia</w:t>
            </w:r>
          </w:p>
          <w:p w:rsidR="003D0032" w:rsidRPr="000E7CCD" w:rsidRDefault="003D0032" w:rsidP="008022CE">
            <w:pPr>
              <w:ind w:left="252" w:right="252"/>
              <w:jc w:val="both"/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3D0032" w:rsidRPr="000E7CCD" w:rsidTr="008022CE">
        <w:trPr>
          <w:trHeight w:val="3713"/>
        </w:trPr>
        <w:tc>
          <w:tcPr>
            <w:tcW w:w="10490" w:type="dxa"/>
            <w:tcBorders>
              <w:top w:val="nil"/>
            </w:tcBorders>
          </w:tcPr>
          <w:p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podpisane odręcznie: curriculum vitae z przebiegiem nauki i pracy zawodowej oraz list motywacyjny,</w:t>
            </w:r>
          </w:p>
          <w:p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kopie dokumentów potwierdzających wymagane wykształcenie,</w:t>
            </w:r>
          </w:p>
          <w:p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kopie świadectw pracy dokumentujących wymagany staż pracy lub zaświadczenie o zatrudnieniu, zawierające okres zatrudnienia, w przypadku pozostawania w stosunku pracy lub zaświadczenie potwierdzające wpis do ewidencji działalności gospodarczej,</w:t>
            </w:r>
          </w:p>
          <w:p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podpisane odręcznie oświadczenie o posiadanym obywatelstwie,</w:t>
            </w:r>
          </w:p>
          <w:p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kopia dokumentu potwierdzającego znajomość języka polskiego (dotyczy osób nie posiadających obywatelstwa polskiego),</w:t>
            </w:r>
          </w:p>
          <w:p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podpisane odręcznie oświadczenie o pełnej zdolności do czynności prawnych oraz korzystaniu z pełni praw publicznych</w:t>
            </w:r>
          </w:p>
          <w:p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podpisane odręcznie oświadczenie, że kandydat nie był skazany prawomocnym wyrokiem sądu za umyślne przestępstwo ścigane z oskarżenia publicznego lub umyślne przestępstwo skarbowe,</w:t>
            </w:r>
          </w:p>
          <w:p w:rsidR="003D0032" w:rsidRPr="00FC6C57" w:rsidRDefault="00FC6C57" w:rsidP="00FC6C57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AD4623">
              <w:rPr>
                <w:rFonts w:ascii="Verdana" w:hAnsi="Verdana" w:cs="Arial"/>
                <w:sz w:val="14"/>
                <w:szCs w:val="14"/>
              </w:rPr>
              <w:t>podpisana odręcznie klauzula o treści: „</w:t>
            </w:r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      </w:r>
            <w:r w:rsidRPr="00AD4623">
              <w:rPr>
                <w:rFonts w:ascii="Verdana" w:hAnsi="Verdana" w:cs="Arial"/>
                <w:sz w:val="14"/>
                <w:szCs w:val="14"/>
              </w:rPr>
              <w:t>”,</w:t>
            </w:r>
            <w:r w:rsidRPr="00AD4623">
              <w:rPr>
                <w:sz w:val="22"/>
                <w:szCs w:val="22"/>
              </w:rPr>
              <w:t xml:space="preserve"> </w:t>
            </w:r>
          </w:p>
          <w:p w:rsidR="003D0032" w:rsidRPr="001D4ED7" w:rsidRDefault="003D0032" w:rsidP="008022CE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right="252" w:hanging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D4ED7">
              <w:rPr>
                <w:rFonts w:ascii="Verdana" w:hAnsi="Verdana" w:cs="Arial"/>
                <w:sz w:val="16"/>
                <w:szCs w:val="16"/>
              </w:rPr>
              <w:t>dokumenty sporządzone w języku obcym należy przetłumaczyć na język polski,</w:t>
            </w:r>
          </w:p>
          <w:p w:rsidR="003D0032" w:rsidRPr="001D4ED7" w:rsidRDefault="003D0032" w:rsidP="008022CE">
            <w:pPr>
              <w:pStyle w:val="Tekstpodstawowy2"/>
              <w:rPr>
                <w:rFonts w:ascii="Verdana" w:hAnsi="Verdana"/>
                <w:bCs/>
                <w:sz w:val="16"/>
                <w:szCs w:val="16"/>
              </w:rPr>
            </w:pPr>
          </w:p>
          <w:p w:rsidR="003D0032" w:rsidRPr="001D4ED7" w:rsidRDefault="003D0032" w:rsidP="008022CE">
            <w:pPr>
              <w:pStyle w:val="Tekstpodstawowy2"/>
              <w:rPr>
                <w:rFonts w:ascii="Verdana" w:hAnsi="Verdana"/>
                <w:bCs/>
                <w:sz w:val="16"/>
                <w:szCs w:val="16"/>
              </w:rPr>
            </w:pPr>
            <w:r w:rsidRPr="001D4ED7">
              <w:rPr>
                <w:rFonts w:ascii="Verdana" w:hAnsi="Verdana"/>
                <w:bCs/>
                <w:sz w:val="16"/>
                <w:szCs w:val="16"/>
              </w:rPr>
              <w:t xml:space="preserve">Osoby zainteresowane prosimy o dostarczenie kompletu dokumentów do pokoju 401 </w:t>
            </w:r>
            <w:r w:rsidR="00FC6C57">
              <w:rPr>
                <w:rFonts w:ascii="Verdana" w:hAnsi="Verdana"/>
                <w:bCs/>
                <w:sz w:val="16"/>
                <w:szCs w:val="16"/>
              </w:rPr>
              <w:t xml:space="preserve">do godz.15.00 </w:t>
            </w:r>
            <w:r w:rsidRPr="001D4ED7">
              <w:rPr>
                <w:rFonts w:ascii="Verdana" w:hAnsi="Verdana"/>
                <w:bCs/>
                <w:sz w:val="16"/>
                <w:szCs w:val="16"/>
              </w:rPr>
              <w:t xml:space="preserve">w siedzibie Zarządu Mienia m.st. Warszawy lub przesłanie za pośrednictwem poczty w terminie do dnia </w:t>
            </w:r>
            <w:r w:rsidR="00A903C8" w:rsidRPr="001D4ED7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FC6C57">
              <w:rPr>
                <w:rFonts w:ascii="Verdana" w:hAnsi="Verdana"/>
                <w:bCs/>
                <w:sz w:val="16"/>
                <w:szCs w:val="16"/>
              </w:rPr>
              <w:t>2</w:t>
            </w:r>
            <w:r w:rsidR="00C60832">
              <w:rPr>
                <w:rFonts w:ascii="Verdana" w:hAnsi="Verdana"/>
                <w:bCs/>
                <w:sz w:val="16"/>
                <w:szCs w:val="16"/>
              </w:rPr>
              <w:t>4</w:t>
            </w:r>
            <w:bookmarkStart w:id="0" w:name="_GoBack"/>
            <w:bookmarkEnd w:id="0"/>
            <w:r w:rsidR="00FC6C57">
              <w:rPr>
                <w:rFonts w:ascii="Verdana" w:hAnsi="Verdana"/>
                <w:bCs/>
                <w:sz w:val="16"/>
                <w:szCs w:val="16"/>
              </w:rPr>
              <w:t>.0</w:t>
            </w:r>
            <w:r w:rsidR="00C60832">
              <w:rPr>
                <w:rFonts w:ascii="Verdana" w:hAnsi="Verdana"/>
                <w:bCs/>
                <w:sz w:val="16"/>
                <w:szCs w:val="16"/>
              </w:rPr>
              <w:t>5</w:t>
            </w:r>
            <w:r w:rsidR="00FC6C57">
              <w:rPr>
                <w:rFonts w:ascii="Verdana" w:hAnsi="Verdana"/>
                <w:bCs/>
                <w:sz w:val="16"/>
                <w:szCs w:val="16"/>
              </w:rPr>
              <w:t xml:space="preserve">.2022 </w:t>
            </w:r>
            <w:r w:rsidRPr="001D4ED7">
              <w:rPr>
                <w:rFonts w:ascii="Verdana" w:hAnsi="Verdana"/>
                <w:bCs/>
                <w:sz w:val="16"/>
                <w:szCs w:val="16"/>
              </w:rPr>
              <w:t>r. na adres:</w:t>
            </w:r>
          </w:p>
          <w:p w:rsidR="003D0032" w:rsidRPr="00CF145C" w:rsidRDefault="003D0032" w:rsidP="008022CE">
            <w:pPr>
              <w:pStyle w:val="Tekstpodstawowy2"/>
              <w:rPr>
                <w:rFonts w:ascii="Verdana" w:hAnsi="Verdana"/>
                <w:bCs/>
                <w:sz w:val="10"/>
                <w:szCs w:val="10"/>
              </w:rPr>
            </w:pPr>
          </w:p>
          <w:p w:rsidR="003D0032" w:rsidRPr="003362CE" w:rsidRDefault="003D0032" w:rsidP="008022C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Zarząd Mienia</w:t>
            </w:r>
            <w:r w:rsidRPr="003362CE">
              <w:rPr>
                <w:rFonts w:ascii="Verdana" w:hAnsi="Verdana" w:cs="Verdana"/>
                <w:sz w:val="16"/>
                <w:szCs w:val="16"/>
              </w:rPr>
              <w:t xml:space="preserve"> m.st. Warszawy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ul. Jana Kazimierza 62</w:t>
            </w:r>
            <w:r w:rsidRPr="003362CE"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r>
              <w:rPr>
                <w:rFonts w:ascii="Verdana" w:hAnsi="Verdana" w:cs="Verdana"/>
                <w:sz w:val="16"/>
                <w:szCs w:val="16"/>
              </w:rPr>
              <w:t>01-248</w:t>
            </w:r>
            <w:r w:rsidRPr="003362CE">
              <w:rPr>
                <w:rFonts w:ascii="Verdana" w:hAnsi="Verdana" w:cs="Verdana"/>
                <w:sz w:val="16"/>
                <w:szCs w:val="16"/>
              </w:rPr>
              <w:t xml:space="preserve"> Warszawa</w:t>
            </w:r>
          </w:p>
          <w:p w:rsidR="003D0032" w:rsidRPr="003362CE" w:rsidRDefault="003D0032" w:rsidP="008022CE">
            <w:pPr>
              <w:pStyle w:val="Tekstpodstawowy3"/>
              <w:jc w:val="center"/>
              <w:rPr>
                <w:rFonts w:ascii="Verdana" w:hAnsi="Verdana" w:cs="Verdana"/>
              </w:rPr>
            </w:pPr>
            <w:r w:rsidRPr="003362CE">
              <w:rPr>
                <w:rFonts w:ascii="Verdana" w:hAnsi="Verdana" w:cs="Verdana"/>
              </w:rPr>
              <w:t xml:space="preserve">z dopiskiem na kopercie: </w:t>
            </w:r>
            <w:r w:rsidRPr="003362CE">
              <w:rPr>
                <w:rFonts w:ascii="Verdana" w:hAnsi="Verdana" w:cs="Verdana"/>
                <w:b/>
              </w:rPr>
              <w:t>„</w:t>
            </w:r>
            <w:r>
              <w:rPr>
                <w:rFonts w:ascii="Verdana" w:hAnsi="Verdana" w:cs="Verdana"/>
                <w:b/>
              </w:rPr>
              <w:t xml:space="preserve">Konkurs </w:t>
            </w:r>
            <w:r w:rsidR="00FC6C57">
              <w:rPr>
                <w:rFonts w:ascii="Verdana" w:hAnsi="Verdana" w:cs="Verdana"/>
                <w:b/>
              </w:rPr>
              <w:t xml:space="preserve">na stanowisko </w:t>
            </w:r>
            <w:r>
              <w:rPr>
                <w:rFonts w:ascii="Verdana" w:hAnsi="Verdana" w:cs="Verdana"/>
                <w:b/>
              </w:rPr>
              <w:t>– specjalista branży elektrycznej</w:t>
            </w:r>
            <w:r w:rsidRPr="003362CE">
              <w:rPr>
                <w:rFonts w:ascii="Verdana" w:hAnsi="Verdana" w:cs="Verdana"/>
                <w:b/>
              </w:rPr>
              <w:t>”</w:t>
            </w:r>
          </w:p>
          <w:p w:rsidR="003D0032" w:rsidRPr="00E463E3" w:rsidRDefault="003D0032" w:rsidP="008022CE">
            <w:pPr>
              <w:pStyle w:val="Nagwek3"/>
              <w:rPr>
                <w:rFonts w:ascii="Verdana" w:hAnsi="Verdana" w:cs="Verdana"/>
                <w:sz w:val="20"/>
                <w:szCs w:val="20"/>
              </w:rPr>
            </w:pPr>
            <w:r w:rsidRPr="00E463E3">
              <w:rPr>
                <w:sz w:val="20"/>
                <w:szCs w:val="20"/>
              </w:rPr>
              <w:t>Oferty odrzucone zostaną komisyjnie zniszczone</w:t>
            </w:r>
          </w:p>
          <w:p w:rsidR="003D0032" w:rsidRPr="00CF145C" w:rsidRDefault="003D0032" w:rsidP="008022CE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 w:rsidRPr="000E7CCD">
              <w:rPr>
                <w:rFonts w:ascii="Verdana" w:hAnsi="Verdana" w:cs="Verdana"/>
                <w:b/>
                <w:bCs/>
                <w:sz w:val="14"/>
                <w:szCs w:val="14"/>
              </w:rPr>
              <w:t>Dokumenty uważa się za dostarczone w terminie, jeżeli wpłynęły na w/w adres w terminie do dnia</w:t>
            </w:r>
            <w:r w:rsidR="00A903C8"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</w:t>
            </w:r>
            <w:r w:rsidR="00FC6C57">
              <w:rPr>
                <w:rFonts w:ascii="Verdana" w:hAnsi="Verdana" w:cs="Verdana"/>
                <w:b/>
                <w:bCs/>
                <w:sz w:val="14"/>
                <w:szCs w:val="14"/>
              </w:rPr>
              <w:t>2</w:t>
            </w:r>
            <w:r w:rsidR="00C60832">
              <w:rPr>
                <w:rFonts w:ascii="Verdana" w:hAnsi="Verdana" w:cs="Verdana"/>
                <w:b/>
                <w:bCs/>
                <w:sz w:val="14"/>
                <w:szCs w:val="14"/>
              </w:rPr>
              <w:t>4</w:t>
            </w:r>
            <w:r w:rsidR="00FC6C57">
              <w:rPr>
                <w:rFonts w:ascii="Verdana" w:hAnsi="Verdana" w:cs="Verdana"/>
                <w:b/>
                <w:bCs/>
                <w:sz w:val="14"/>
                <w:szCs w:val="14"/>
              </w:rPr>
              <w:t>.0</w:t>
            </w:r>
            <w:r w:rsidR="00C60832">
              <w:rPr>
                <w:rFonts w:ascii="Verdana" w:hAnsi="Verdana" w:cs="Verdana"/>
                <w:b/>
                <w:bCs/>
                <w:sz w:val="14"/>
                <w:szCs w:val="14"/>
              </w:rPr>
              <w:t>5</w:t>
            </w:r>
            <w:r w:rsidR="00FC6C57">
              <w:rPr>
                <w:rFonts w:ascii="Verdana" w:hAnsi="Verdana" w:cs="Verdana"/>
                <w:b/>
                <w:bCs/>
                <w:sz w:val="14"/>
                <w:szCs w:val="14"/>
              </w:rPr>
              <w:t>.2022</w:t>
            </w: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r.</w:t>
            </w:r>
          </w:p>
        </w:tc>
      </w:tr>
    </w:tbl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rPr>
          <w:rFonts w:ascii="Arial" w:hAnsi="Arial" w:cs="Arial"/>
          <w:sz w:val="2"/>
          <w:szCs w:val="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3D0032">
      <w:pPr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3D0032" w:rsidRDefault="003D0032" w:rsidP="00BD60D1">
      <w:pPr>
        <w:ind w:left="4962"/>
        <w:jc w:val="center"/>
        <w:rPr>
          <w:sz w:val="28"/>
          <w:szCs w:val="28"/>
        </w:rPr>
      </w:pPr>
    </w:p>
    <w:p w:rsidR="003D0032" w:rsidRDefault="003D0032" w:rsidP="00BD60D1">
      <w:pPr>
        <w:ind w:left="4962"/>
        <w:jc w:val="center"/>
        <w:rPr>
          <w:sz w:val="28"/>
          <w:szCs w:val="28"/>
        </w:rPr>
      </w:pPr>
    </w:p>
    <w:p w:rsidR="003D0032" w:rsidRDefault="003D0032" w:rsidP="00BD60D1">
      <w:pPr>
        <w:ind w:left="4962"/>
        <w:jc w:val="center"/>
        <w:rPr>
          <w:sz w:val="28"/>
          <w:szCs w:val="28"/>
        </w:rPr>
      </w:pPr>
    </w:p>
    <w:p w:rsidR="003D0032" w:rsidRPr="00E97834" w:rsidRDefault="003D0032" w:rsidP="00BD60D1">
      <w:pPr>
        <w:ind w:left="4962"/>
        <w:jc w:val="center"/>
        <w:rPr>
          <w:sz w:val="28"/>
          <w:szCs w:val="28"/>
        </w:rPr>
        <w:sectPr w:rsidR="003D0032" w:rsidRPr="00E97834" w:rsidSect="00BD60D1">
          <w:type w:val="continuous"/>
          <w:pgSz w:w="11906" w:h="16838"/>
          <w:pgMar w:top="851" w:right="1417" w:bottom="709" w:left="1417" w:header="708" w:footer="708" w:gutter="0"/>
          <w:cols w:space="708"/>
          <w:docGrid w:linePitch="360"/>
        </w:sectPr>
      </w:pPr>
    </w:p>
    <w:p w:rsidR="008F5E53" w:rsidRPr="00CF145C" w:rsidRDefault="008F5E53" w:rsidP="00CF145C">
      <w:pPr>
        <w:rPr>
          <w:rFonts w:ascii="Arial" w:hAnsi="Arial" w:cs="Arial"/>
          <w:sz w:val="2"/>
          <w:szCs w:val="2"/>
        </w:rPr>
      </w:pPr>
    </w:p>
    <w:sectPr w:rsidR="008F5E53" w:rsidRPr="00CF145C" w:rsidSect="00597724">
      <w:footnotePr>
        <w:numRestart w:val="eachSect"/>
      </w:footnotePr>
      <w:type w:val="continuous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888" w:rsidRDefault="00263888" w:rsidP="00602376">
      <w:r>
        <w:separator/>
      </w:r>
    </w:p>
  </w:endnote>
  <w:endnote w:type="continuationSeparator" w:id="0">
    <w:p w:rsidR="00263888" w:rsidRDefault="00263888" w:rsidP="0060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888" w:rsidRDefault="00263888" w:rsidP="00602376">
      <w:r>
        <w:separator/>
      </w:r>
    </w:p>
  </w:footnote>
  <w:footnote w:type="continuationSeparator" w:id="0">
    <w:p w:rsidR="00263888" w:rsidRDefault="00263888" w:rsidP="00602376">
      <w:r>
        <w:continuationSeparator/>
      </w:r>
    </w:p>
  </w:footnote>
  <w:footnote w:id="1">
    <w:p w:rsidR="003D0032" w:rsidRDefault="003D0032" w:rsidP="003D00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17D5">
        <w:rPr>
          <w:rFonts w:ascii="Verdana" w:hAnsi="Verdana"/>
          <w:sz w:val="14"/>
          <w:szCs w:val="14"/>
        </w:rPr>
        <w:t xml:space="preserve">w przypadku uznania spełnienia przesłanek art. 11 ust. </w:t>
      </w:r>
      <w:r w:rsidRPr="00CB17D5">
        <w:rPr>
          <w:rFonts w:ascii="Verdana" w:hAnsi="Verdana" w:cs="Arial"/>
          <w:sz w:val="14"/>
          <w:szCs w:val="14"/>
        </w:rPr>
        <w:t>2 i 3 ustawy z dnia 21 listopada 2008 r. o pracownikach samorząd</w:t>
      </w:r>
      <w:r>
        <w:rPr>
          <w:rFonts w:ascii="Verdana" w:hAnsi="Verdana" w:cs="Arial"/>
          <w:sz w:val="14"/>
          <w:szCs w:val="14"/>
        </w:rPr>
        <w:t>owych (Dz.U.20</w:t>
      </w:r>
      <w:r w:rsidR="007A579B">
        <w:rPr>
          <w:rFonts w:ascii="Verdana" w:hAnsi="Verdana" w:cs="Arial"/>
          <w:sz w:val="14"/>
          <w:szCs w:val="14"/>
        </w:rPr>
        <w:t>22 poz.530</w:t>
      </w:r>
      <w:r w:rsidRPr="00CB17D5">
        <w:rPr>
          <w:rFonts w:ascii="Verdana" w:hAnsi="Verdana" w:cs="Arial"/>
          <w:sz w:val="14"/>
          <w:szCs w:val="14"/>
        </w:rPr>
        <w:t xml:space="preserve"> </w:t>
      </w:r>
      <w:r>
        <w:rPr>
          <w:rFonts w:ascii="Verdana" w:hAnsi="Verdana" w:cs="Arial"/>
          <w:sz w:val="14"/>
          <w:szCs w:val="14"/>
        </w:rPr>
        <w:t>j.t.</w:t>
      </w:r>
      <w:r w:rsidRPr="00CB17D5">
        <w:rPr>
          <w:rFonts w:ascii="Verdana" w:hAnsi="Verdana" w:cs="Arial"/>
          <w:sz w:val="14"/>
          <w:szCs w:val="14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D9A4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018F4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4529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7622A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17069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CAB6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6AE7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94EB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70C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18E3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A63308"/>
    <w:multiLevelType w:val="hybridMultilevel"/>
    <w:tmpl w:val="391424E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0F130A20"/>
    <w:multiLevelType w:val="hybridMultilevel"/>
    <w:tmpl w:val="3C32C63E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A500DC"/>
    <w:multiLevelType w:val="multilevel"/>
    <w:tmpl w:val="3B440FA2"/>
    <w:lvl w:ilvl="0">
      <w:start w:val="1"/>
      <w:numFmt w:val="bullet"/>
      <w:lvlText w:val=""/>
      <w:lvlJc w:val="left"/>
      <w:pPr>
        <w:tabs>
          <w:tab w:val="num" w:pos="861"/>
        </w:tabs>
        <w:ind w:left="861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581"/>
        </w:tabs>
        <w:ind w:left="158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  <w:rPr>
        <w:rFonts w:cs="Times New Roman"/>
      </w:rPr>
    </w:lvl>
  </w:abstractNum>
  <w:abstractNum w:abstractNumId="13" w15:restartNumberingAfterBreak="0">
    <w:nsid w:val="17E73C26"/>
    <w:multiLevelType w:val="hybridMultilevel"/>
    <w:tmpl w:val="55D409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0E5BCC"/>
    <w:multiLevelType w:val="hybridMultilevel"/>
    <w:tmpl w:val="82DCD606"/>
    <w:lvl w:ilvl="0" w:tplc="4434C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1EBF49F1"/>
    <w:multiLevelType w:val="hybridMultilevel"/>
    <w:tmpl w:val="E7425066"/>
    <w:lvl w:ilvl="0" w:tplc="D068E262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20034C5B"/>
    <w:multiLevelType w:val="hybridMultilevel"/>
    <w:tmpl w:val="E692F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13704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8" w15:restartNumberingAfterBreak="0">
    <w:nsid w:val="21DF304F"/>
    <w:multiLevelType w:val="hybridMultilevel"/>
    <w:tmpl w:val="986E4C72"/>
    <w:lvl w:ilvl="0" w:tplc="0415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9" w15:restartNumberingAfterBreak="0">
    <w:nsid w:val="24A1792D"/>
    <w:multiLevelType w:val="hybridMultilevel"/>
    <w:tmpl w:val="F4B2F05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BE57A1"/>
    <w:multiLevelType w:val="hybridMultilevel"/>
    <w:tmpl w:val="03145ADE"/>
    <w:lvl w:ilvl="0" w:tplc="440A82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2EEB231E"/>
    <w:multiLevelType w:val="hybridMultilevel"/>
    <w:tmpl w:val="762257CE"/>
    <w:lvl w:ilvl="0" w:tplc="440A8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16"/>
        <w:szCs w:val="16"/>
      </w:rPr>
    </w:lvl>
    <w:lvl w:ilvl="1" w:tplc="B5FE7836">
      <w:start w:val="1"/>
      <w:numFmt w:val="bullet"/>
      <w:lvlText w:val=""/>
      <w:lvlJc w:val="left"/>
      <w:pPr>
        <w:tabs>
          <w:tab w:val="num" w:pos="99"/>
        </w:tabs>
        <w:ind w:left="947" w:hanging="227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5B81688"/>
    <w:multiLevelType w:val="hybridMultilevel"/>
    <w:tmpl w:val="197E76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F038A"/>
    <w:multiLevelType w:val="hybridMultilevel"/>
    <w:tmpl w:val="0B2E6776"/>
    <w:lvl w:ilvl="0" w:tplc="BB2C4122">
      <w:start w:val="1"/>
      <w:numFmt w:val="decimal"/>
      <w:lvlText w:val="%1."/>
      <w:lvlJc w:val="left"/>
      <w:pPr>
        <w:ind w:left="397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  <w:rPr>
        <w:rFonts w:cs="Times New Roman"/>
      </w:rPr>
    </w:lvl>
  </w:abstractNum>
  <w:abstractNum w:abstractNumId="24" w15:restartNumberingAfterBreak="0">
    <w:nsid w:val="3BFF7240"/>
    <w:multiLevelType w:val="hybridMultilevel"/>
    <w:tmpl w:val="82602196"/>
    <w:lvl w:ilvl="0" w:tplc="0415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25" w15:restartNumberingAfterBreak="0">
    <w:nsid w:val="3FE209FB"/>
    <w:multiLevelType w:val="hybridMultilevel"/>
    <w:tmpl w:val="F2E4BD7C"/>
    <w:lvl w:ilvl="0" w:tplc="CBCC06B0">
      <w:numFmt w:val="bullet"/>
      <w:lvlText w:val="•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1966261"/>
    <w:multiLevelType w:val="hybridMultilevel"/>
    <w:tmpl w:val="E4FC40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0092591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2CB7482"/>
    <w:multiLevelType w:val="hybridMultilevel"/>
    <w:tmpl w:val="E6E0E4B2"/>
    <w:lvl w:ilvl="0" w:tplc="1E6092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3E83C7B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67623F3"/>
    <w:multiLevelType w:val="hybridMultilevel"/>
    <w:tmpl w:val="A3FA5898"/>
    <w:lvl w:ilvl="0" w:tplc="0415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31" w15:restartNumberingAfterBreak="0">
    <w:nsid w:val="5C405CE1"/>
    <w:multiLevelType w:val="hybridMultilevel"/>
    <w:tmpl w:val="BC9C2F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56B7E"/>
    <w:multiLevelType w:val="hybridMultilevel"/>
    <w:tmpl w:val="6E8421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24ED8"/>
    <w:multiLevelType w:val="hybridMultilevel"/>
    <w:tmpl w:val="5E6CF4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3816482"/>
    <w:multiLevelType w:val="hybridMultilevel"/>
    <w:tmpl w:val="126E5B0C"/>
    <w:lvl w:ilvl="0" w:tplc="FBD858EA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 w15:restartNumberingAfterBreak="0">
    <w:nsid w:val="7A6258E3"/>
    <w:multiLevelType w:val="hybridMultilevel"/>
    <w:tmpl w:val="A55A1ED2"/>
    <w:lvl w:ilvl="0" w:tplc="37B8187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566022"/>
    <w:multiLevelType w:val="hybridMultilevel"/>
    <w:tmpl w:val="20ACC5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4"/>
  </w:num>
  <w:num w:numId="3">
    <w:abstractNumId w:val="26"/>
  </w:num>
  <w:num w:numId="4">
    <w:abstractNumId w:val="27"/>
  </w:num>
  <w:num w:numId="5">
    <w:abstractNumId w:val="18"/>
  </w:num>
  <w:num w:numId="6">
    <w:abstractNumId w:val="16"/>
  </w:num>
  <w:num w:numId="7">
    <w:abstractNumId w:val="17"/>
  </w:num>
  <w:num w:numId="8">
    <w:abstractNumId w:val="21"/>
  </w:num>
  <w:num w:numId="9">
    <w:abstractNumId w:val="37"/>
  </w:num>
  <w:num w:numId="10">
    <w:abstractNumId w:val="22"/>
  </w:num>
  <w:num w:numId="11">
    <w:abstractNumId w:val="10"/>
  </w:num>
  <w:num w:numId="12">
    <w:abstractNumId w:val="32"/>
  </w:num>
  <w:num w:numId="13">
    <w:abstractNumId w:val="31"/>
  </w:num>
  <w:num w:numId="14">
    <w:abstractNumId w:val="15"/>
  </w:num>
  <w:num w:numId="15">
    <w:abstractNumId w:val="35"/>
  </w:num>
  <w:num w:numId="16">
    <w:abstractNumId w:val="20"/>
  </w:num>
  <w:num w:numId="17">
    <w:abstractNumId w:val="25"/>
  </w:num>
  <w:num w:numId="18">
    <w:abstractNumId w:val="13"/>
  </w:num>
  <w:num w:numId="19">
    <w:abstractNumId w:val="23"/>
  </w:num>
  <w:num w:numId="20">
    <w:abstractNumId w:val="36"/>
  </w:num>
  <w:num w:numId="21">
    <w:abstractNumId w:val="11"/>
  </w:num>
  <w:num w:numId="22">
    <w:abstractNumId w:val="28"/>
  </w:num>
  <w:num w:numId="23">
    <w:abstractNumId w:val="29"/>
  </w:num>
  <w:num w:numId="24">
    <w:abstractNumId w:val="38"/>
  </w:num>
  <w:num w:numId="25">
    <w:abstractNumId w:val="33"/>
  </w:num>
  <w:num w:numId="26">
    <w:abstractNumId w:val="24"/>
  </w:num>
  <w:num w:numId="27">
    <w:abstractNumId w:val="12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30"/>
  </w:num>
  <w:num w:numId="39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40"/>
    <w:rsid w:val="000056CD"/>
    <w:rsid w:val="0001449F"/>
    <w:rsid w:val="00020E43"/>
    <w:rsid w:val="00020FDD"/>
    <w:rsid w:val="00040E8F"/>
    <w:rsid w:val="0004684C"/>
    <w:rsid w:val="000552A1"/>
    <w:rsid w:val="000571C1"/>
    <w:rsid w:val="000608BA"/>
    <w:rsid w:val="00063E0E"/>
    <w:rsid w:val="000647A7"/>
    <w:rsid w:val="00071D54"/>
    <w:rsid w:val="00073C29"/>
    <w:rsid w:val="00080461"/>
    <w:rsid w:val="00087E08"/>
    <w:rsid w:val="00092C50"/>
    <w:rsid w:val="000B3040"/>
    <w:rsid w:val="000B4528"/>
    <w:rsid w:val="000E7CCD"/>
    <w:rsid w:val="000F42EA"/>
    <w:rsid w:val="00105CA6"/>
    <w:rsid w:val="00107CB2"/>
    <w:rsid w:val="00127D06"/>
    <w:rsid w:val="00136F30"/>
    <w:rsid w:val="00144DFA"/>
    <w:rsid w:val="00145E5D"/>
    <w:rsid w:val="001544AE"/>
    <w:rsid w:val="0016359F"/>
    <w:rsid w:val="00164823"/>
    <w:rsid w:val="00172F75"/>
    <w:rsid w:val="00192553"/>
    <w:rsid w:val="00195CD3"/>
    <w:rsid w:val="001B085C"/>
    <w:rsid w:val="001B4947"/>
    <w:rsid w:val="001C0145"/>
    <w:rsid w:val="001C44CE"/>
    <w:rsid w:val="001D1B7F"/>
    <w:rsid w:val="001D2AA4"/>
    <w:rsid w:val="001D4ED7"/>
    <w:rsid w:val="001D511B"/>
    <w:rsid w:val="001E2FDF"/>
    <w:rsid w:val="001F4047"/>
    <w:rsid w:val="002012D6"/>
    <w:rsid w:val="00212249"/>
    <w:rsid w:val="002271B7"/>
    <w:rsid w:val="00231F27"/>
    <w:rsid w:val="00240F50"/>
    <w:rsid w:val="0024219D"/>
    <w:rsid w:val="00245C66"/>
    <w:rsid w:val="0025232D"/>
    <w:rsid w:val="00263888"/>
    <w:rsid w:val="00280BC1"/>
    <w:rsid w:val="00281470"/>
    <w:rsid w:val="0028233A"/>
    <w:rsid w:val="002C01FE"/>
    <w:rsid w:val="002C6FEE"/>
    <w:rsid w:val="002D6AE9"/>
    <w:rsid w:val="002E77BF"/>
    <w:rsid w:val="00307FCE"/>
    <w:rsid w:val="00327A5A"/>
    <w:rsid w:val="003362CE"/>
    <w:rsid w:val="00340BFC"/>
    <w:rsid w:val="00346C0F"/>
    <w:rsid w:val="00351AF6"/>
    <w:rsid w:val="0036083B"/>
    <w:rsid w:val="0036337B"/>
    <w:rsid w:val="00364600"/>
    <w:rsid w:val="003672C3"/>
    <w:rsid w:val="00377284"/>
    <w:rsid w:val="00377925"/>
    <w:rsid w:val="00395F0A"/>
    <w:rsid w:val="003B128F"/>
    <w:rsid w:val="003B572A"/>
    <w:rsid w:val="003D0032"/>
    <w:rsid w:val="003F298F"/>
    <w:rsid w:val="00411540"/>
    <w:rsid w:val="00411844"/>
    <w:rsid w:val="0042788D"/>
    <w:rsid w:val="00434986"/>
    <w:rsid w:val="00435F8B"/>
    <w:rsid w:val="00476883"/>
    <w:rsid w:val="00482233"/>
    <w:rsid w:val="00494191"/>
    <w:rsid w:val="004A188B"/>
    <w:rsid w:val="004B191F"/>
    <w:rsid w:val="004C3D1C"/>
    <w:rsid w:val="004D2273"/>
    <w:rsid w:val="004E033A"/>
    <w:rsid w:val="004E1795"/>
    <w:rsid w:val="00501260"/>
    <w:rsid w:val="00504643"/>
    <w:rsid w:val="0053715B"/>
    <w:rsid w:val="0054492D"/>
    <w:rsid w:val="00554125"/>
    <w:rsid w:val="005554D8"/>
    <w:rsid w:val="005579C4"/>
    <w:rsid w:val="00581208"/>
    <w:rsid w:val="00597724"/>
    <w:rsid w:val="005A1F4A"/>
    <w:rsid w:val="005B3295"/>
    <w:rsid w:val="005B3D8F"/>
    <w:rsid w:val="005C42BD"/>
    <w:rsid w:val="005D112D"/>
    <w:rsid w:val="005D20D4"/>
    <w:rsid w:val="005E227E"/>
    <w:rsid w:val="005E2DA0"/>
    <w:rsid w:val="005E5C1F"/>
    <w:rsid w:val="005E5F40"/>
    <w:rsid w:val="00601FAC"/>
    <w:rsid w:val="00602376"/>
    <w:rsid w:val="006069F9"/>
    <w:rsid w:val="00610514"/>
    <w:rsid w:val="006230C2"/>
    <w:rsid w:val="00624391"/>
    <w:rsid w:val="00624730"/>
    <w:rsid w:val="00652A5A"/>
    <w:rsid w:val="00665805"/>
    <w:rsid w:val="0067486E"/>
    <w:rsid w:val="00682387"/>
    <w:rsid w:val="00690A6F"/>
    <w:rsid w:val="00696B15"/>
    <w:rsid w:val="00697241"/>
    <w:rsid w:val="006A2415"/>
    <w:rsid w:val="006C1B67"/>
    <w:rsid w:val="006C4906"/>
    <w:rsid w:val="006C5F5D"/>
    <w:rsid w:val="006C70D6"/>
    <w:rsid w:val="006D0AE8"/>
    <w:rsid w:val="006E77DA"/>
    <w:rsid w:val="00702018"/>
    <w:rsid w:val="0071339D"/>
    <w:rsid w:val="00714FB7"/>
    <w:rsid w:val="00716CC9"/>
    <w:rsid w:val="00731359"/>
    <w:rsid w:val="0073701D"/>
    <w:rsid w:val="007554F9"/>
    <w:rsid w:val="0077282C"/>
    <w:rsid w:val="00776F75"/>
    <w:rsid w:val="007850DD"/>
    <w:rsid w:val="007A10AB"/>
    <w:rsid w:val="007A381C"/>
    <w:rsid w:val="007A53A3"/>
    <w:rsid w:val="007A579B"/>
    <w:rsid w:val="007D0DC7"/>
    <w:rsid w:val="007D65C6"/>
    <w:rsid w:val="008368E9"/>
    <w:rsid w:val="0083696F"/>
    <w:rsid w:val="00850702"/>
    <w:rsid w:val="00850C70"/>
    <w:rsid w:val="00866E22"/>
    <w:rsid w:val="00880DD3"/>
    <w:rsid w:val="0088698C"/>
    <w:rsid w:val="00895894"/>
    <w:rsid w:val="008C5761"/>
    <w:rsid w:val="008D172C"/>
    <w:rsid w:val="008D220C"/>
    <w:rsid w:val="008D459D"/>
    <w:rsid w:val="008D58E1"/>
    <w:rsid w:val="008E0660"/>
    <w:rsid w:val="008F1507"/>
    <w:rsid w:val="008F1CEB"/>
    <w:rsid w:val="008F5E53"/>
    <w:rsid w:val="008F6B29"/>
    <w:rsid w:val="00905EE8"/>
    <w:rsid w:val="009111C1"/>
    <w:rsid w:val="00926AF0"/>
    <w:rsid w:val="00937317"/>
    <w:rsid w:val="00941AC8"/>
    <w:rsid w:val="009451B3"/>
    <w:rsid w:val="009467CA"/>
    <w:rsid w:val="0095017C"/>
    <w:rsid w:val="00956C1C"/>
    <w:rsid w:val="009618EB"/>
    <w:rsid w:val="00971DB4"/>
    <w:rsid w:val="00987DEB"/>
    <w:rsid w:val="00993C9A"/>
    <w:rsid w:val="0099486E"/>
    <w:rsid w:val="0099772B"/>
    <w:rsid w:val="009A2A13"/>
    <w:rsid w:val="009A6B59"/>
    <w:rsid w:val="009C6D81"/>
    <w:rsid w:val="009D061A"/>
    <w:rsid w:val="009D3DFE"/>
    <w:rsid w:val="009D7A70"/>
    <w:rsid w:val="009E094E"/>
    <w:rsid w:val="00A02E5E"/>
    <w:rsid w:val="00A052E7"/>
    <w:rsid w:val="00A33302"/>
    <w:rsid w:val="00A411EE"/>
    <w:rsid w:val="00A423E4"/>
    <w:rsid w:val="00A47F05"/>
    <w:rsid w:val="00A6332A"/>
    <w:rsid w:val="00A64698"/>
    <w:rsid w:val="00A74ABD"/>
    <w:rsid w:val="00A83EB9"/>
    <w:rsid w:val="00A903C8"/>
    <w:rsid w:val="00AA7A0A"/>
    <w:rsid w:val="00AC6899"/>
    <w:rsid w:val="00AD7E79"/>
    <w:rsid w:val="00AF7F71"/>
    <w:rsid w:val="00B02107"/>
    <w:rsid w:val="00B0601E"/>
    <w:rsid w:val="00B15028"/>
    <w:rsid w:val="00B17724"/>
    <w:rsid w:val="00B24E93"/>
    <w:rsid w:val="00B304C6"/>
    <w:rsid w:val="00B33BF6"/>
    <w:rsid w:val="00B706D0"/>
    <w:rsid w:val="00B74392"/>
    <w:rsid w:val="00B84102"/>
    <w:rsid w:val="00B8451C"/>
    <w:rsid w:val="00B90522"/>
    <w:rsid w:val="00B952AE"/>
    <w:rsid w:val="00B96717"/>
    <w:rsid w:val="00BA1968"/>
    <w:rsid w:val="00BB1CBA"/>
    <w:rsid w:val="00BB2AA9"/>
    <w:rsid w:val="00BC2302"/>
    <w:rsid w:val="00BC462E"/>
    <w:rsid w:val="00BC4648"/>
    <w:rsid w:val="00BD50B3"/>
    <w:rsid w:val="00BD60D1"/>
    <w:rsid w:val="00BD7299"/>
    <w:rsid w:val="00BE3FEA"/>
    <w:rsid w:val="00BF484F"/>
    <w:rsid w:val="00C02F77"/>
    <w:rsid w:val="00C125DE"/>
    <w:rsid w:val="00C2331B"/>
    <w:rsid w:val="00C238A0"/>
    <w:rsid w:val="00C37298"/>
    <w:rsid w:val="00C57BD4"/>
    <w:rsid w:val="00C6081E"/>
    <w:rsid w:val="00C60832"/>
    <w:rsid w:val="00C672B8"/>
    <w:rsid w:val="00C7412A"/>
    <w:rsid w:val="00C765F0"/>
    <w:rsid w:val="00C82ACA"/>
    <w:rsid w:val="00CA23EC"/>
    <w:rsid w:val="00CB17D5"/>
    <w:rsid w:val="00CB68C6"/>
    <w:rsid w:val="00CC67E9"/>
    <w:rsid w:val="00CD2795"/>
    <w:rsid w:val="00CD51FE"/>
    <w:rsid w:val="00CF145C"/>
    <w:rsid w:val="00CF4298"/>
    <w:rsid w:val="00D1273B"/>
    <w:rsid w:val="00D26A6F"/>
    <w:rsid w:val="00D35D1B"/>
    <w:rsid w:val="00D37C81"/>
    <w:rsid w:val="00D513C9"/>
    <w:rsid w:val="00D513ED"/>
    <w:rsid w:val="00D552FD"/>
    <w:rsid w:val="00D564D1"/>
    <w:rsid w:val="00D82EBC"/>
    <w:rsid w:val="00D83442"/>
    <w:rsid w:val="00D864B0"/>
    <w:rsid w:val="00D93520"/>
    <w:rsid w:val="00DA2830"/>
    <w:rsid w:val="00DA6D24"/>
    <w:rsid w:val="00DD209C"/>
    <w:rsid w:val="00DD236E"/>
    <w:rsid w:val="00DD27EA"/>
    <w:rsid w:val="00DD61A1"/>
    <w:rsid w:val="00DE3F67"/>
    <w:rsid w:val="00DF4085"/>
    <w:rsid w:val="00E02606"/>
    <w:rsid w:val="00E0264E"/>
    <w:rsid w:val="00E26FBA"/>
    <w:rsid w:val="00E331FF"/>
    <w:rsid w:val="00E463E3"/>
    <w:rsid w:val="00E56B0D"/>
    <w:rsid w:val="00E61D58"/>
    <w:rsid w:val="00E76935"/>
    <w:rsid w:val="00E8395B"/>
    <w:rsid w:val="00E83D29"/>
    <w:rsid w:val="00E87ECA"/>
    <w:rsid w:val="00E926A2"/>
    <w:rsid w:val="00E97834"/>
    <w:rsid w:val="00EB2037"/>
    <w:rsid w:val="00EB7926"/>
    <w:rsid w:val="00ED7956"/>
    <w:rsid w:val="00EE539A"/>
    <w:rsid w:val="00EF6099"/>
    <w:rsid w:val="00F054F4"/>
    <w:rsid w:val="00F50B0B"/>
    <w:rsid w:val="00F62EB0"/>
    <w:rsid w:val="00F642D1"/>
    <w:rsid w:val="00F77DA9"/>
    <w:rsid w:val="00F973CF"/>
    <w:rsid w:val="00FA16E2"/>
    <w:rsid w:val="00FA75C6"/>
    <w:rsid w:val="00FB4838"/>
    <w:rsid w:val="00FB7588"/>
    <w:rsid w:val="00FC596B"/>
    <w:rsid w:val="00FC6AF3"/>
    <w:rsid w:val="00FC6C57"/>
    <w:rsid w:val="00FE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EE03A3F"/>
  <w15:docId w15:val="{23DFFC0B-7175-48DB-80AD-755DCC38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D1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80BC1"/>
    <w:pPr>
      <w:keepNext/>
      <w:outlineLvl w:val="0"/>
    </w:pPr>
    <w:rPr>
      <w:rFonts w:ascii="Arial" w:hAnsi="Arial" w:cs="Arial"/>
      <w:b/>
      <w:bCs/>
      <w:lang w:val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80B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80BC1"/>
    <w:pPr>
      <w:keepNext/>
      <w:spacing w:before="120"/>
      <w:jc w:val="center"/>
      <w:outlineLvl w:val="2"/>
    </w:pPr>
    <w:rPr>
      <w:rFonts w:ascii="Comic Sans MS" w:hAnsi="Comic Sans MS" w:cs="Comic Sans MS"/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80BC1"/>
    <w:pPr>
      <w:keepNext/>
      <w:tabs>
        <w:tab w:val="left" w:pos="1728"/>
      </w:tabs>
      <w:spacing w:line="240" w:lineRule="atLeast"/>
      <w:outlineLvl w:val="5"/>
    </w:pPr>
    <w:rPr>
      <w:rFonts w:ascii="Arial" w:hAnsi="Arial" w:cs="Arial"/>
      <w:b/>
      <w:bCs/>
      <w:sz w:val="20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37C8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37C81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D37C81"/>
    <w:rPr>
      <w:rFonts w:ascii="Cambria" w:hAnsi="Cambria" w:cs="Cambria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D37C81"/>
    <w:rPr>
      <w:rFonts w:ascii="Calibri" w:hAnsi="Calibri" w:cs="Calibri"/>
      <w:b/>
      <w:bCs/>
    </w:rPr>
  </w:style>
  <w:style w:type="paragraph" w:styleId="Tekstpodstawowy2">
    <w:name w:val="Body Text 2"/>
    <w:basedOn w:val="Normalny"/>
    <w:link w:val="Tekstpodstawowy2Znak"/>
    <w:uiPriority w:val="99"/>
    <w:rsid w:val="00D513C9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D37C81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80BC1"/>
    <w:pPr>
      <w:tabs>
        <w:tab w:val="center" w:pos="4536"/>
        <w:tab w:val="right" w:pos="9072"/>
      </w:tabs>
    </w:pPr>
    <w:rPr>
      <w:rFonts w:ascii="Courier" w:hAnsi="Courier" w:cs="Courier"/>
      <w:sz w:val="20"/>
      <w:szCs w:val="20"/>
      <w:lang w:val="de-DE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47F05"/>
    <w:rPr>
      <w:rFonts w:ascii="Courier" w:hAnsi="Courier" w:cs="Courier"/>
      <w:lang w:val="de-DE"/>
    </w:rPr>
  </w:style>
  <w:style w:type="paragraph" w:styleId="Tekstkomentarza">
    <w:name w:val="annotation text"/>
    <w:basedOn w:val="Normalny"/>
    <w:link w:val="TekstkomentarzaZnak"/>
    <w:uiPriority w:val="99"/>
    <w:semiHidden/>
    <w:rsid w:val="00280B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7F05"/>
    <w:rPr>
      <w:rFonts w:cs="Times New Roman"/>
    </w:rPr>
  </w:style>
  <w:style w:type="paragraph" w:styleId="NormalnyWeb">
    <w:name w:val="Normal (Web)"/>
    <w:basedOn w:val="Normalny"/>
    <w:uiPriority w:val="99"/>
    <w:rsid w:val="00280BC1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Hipercze">
    <w:name w:val="Hyperlink"/>
    <w:basedOn w:val="Domylnaczcionkaakapitu"/>
    <w:uiPriority w:val="99"/>
    <w:rsid w:val="000608BA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05EE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05E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905EE8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905E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05E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364600"/>
    <w:pPr>
      <w:ind w:left="720"/>
    </w:pPr>
  </w:style>
  <w:style w:type="paragraph" w:customStyle="1" w:styleId="Default">
    <w:name w:val="Default"/>
    <w:uiPriority w:val="99"/>
    <w:rsid w:val="00D564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0237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02376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02376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172F7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72F75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1605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03 /2010</vt:lpstr>
    </vt:vector>
  </TitlesOfParts>
  <Company>Zarząd Mienia m. st. Warszawy</Company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03 /2010</dc:title>
  <dc:subject/>
  <dc:creator>dswistek</dc:creator>
  <cp:keywords/>
  <dc:description/>
  <cp:lastModifiedBy>Cichocka Grażyna</cp:lastModifiedBy>
  <cp:revision>6</cp:revision>
  <cp:lastPrinted>2022-04-04T11:37:00Z</cp:lastPrinted>
  <dcterms:created xsi:type="dcterms:W3CDTF">2020-07-13T12:55:00Z</dcterms:created>
  <dcterms:modified xsi:type="dcterms:W3CDTF">2022-05-05T09:08:00Z</dcterms:modified>
</cp:coreProperties>
</file>