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7A4F80C0" w:rsidR="00C8271B" w:rsidRDefault="00C8271B" w:rsidP="00AF4579">
      <w:pPr>
        <w:spacing w:after="0" w:line="240" w:lineRule="auto"/>
        <w:rPr>
          <w:rFonts w:ascii="Times New Roman" w:hAnsi="Times New Roman"/>
          <w:bCs/>
          <w:sz w:val="24"/>
        </w:rPr>
      </w:pPr>
      <w:r w:rsidRPr="00E01D6A">
        <w:rPr>
          <w:rFonts w:ascii="Times New Roman" w:hAnsi="Times New Roman"/>
          <w:bCs/>
          <w:sz w:val="24"/>
        </w:rPr>
        <w:t xml:space="preserve">             </w:t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</w:r>
      <w:r w:rsidRPr="00E01D6A">
        <w:rPr>
          <w:rFonts w:ascii="Times New Roman" w:hAnsi="Times New Roman"/>
          <w:bCs/>
          <w:sz w:val="24"/>
        </w:rPr>
        <w:tab/>
        <w:t xml:space="preserve">Warszawa, dnia </w:t>
      </w:r>
      <w:r w:rsidR="00E01D6A" w:rsidRPr="00E01D6A">
        <w:rPr>
          <w:rFonts w:ascii="Times New Roman" w:hAnsi="Times New Roman"/>
          <w:bCs/>
          <w:sz w:val="24"/>
        </w:rPr>
        <w:t>16</w:t>
      </w:r>
      <w:r w:rsidRPr="00E01D6A">
        <w:rPr>
          <w:rFonts w:ascii="Times New Roman" w:hAnsi="Times New Roman"/>
          <w:bCs/>
          <w:sz w:val="24"/>
        </w:rPr>
        <w:t xml:space="preserve"> </w:t>
      </w:r>
      <w:r w:rsidR="00E01D6A" w:rsidRPr="00E01D6A">
        <w:rPr>
          <w:rFonts w:ascii="Times New Roman" w:hAnsi="Times New Roman"/>
          <w:bCs/>
          <w:sz w:val="24"/>
        </w:rPr>
        <w:t>października</w:t>
      </w:r>
      <w:r w:rsidRPr="00E01D6A">
        <w:rPr>
          <w:rFonts w:ascii="Times New Roman" w:hAnsi="Times New Roman"/>
          <w:bCs/>
          <w:sz w:val="24"/>
        </w:rPr>
        <w:t xml:space="preserve"> 2023 r. </w:t>
      </w:r>
    </w:p>
    <w:p w14:paraId="570B3C96" w14:textId="77777777" w:rsidR="00AF4579" w:rsidRPr="00E01D6A" w:rsidRDefault="00AF4579" w:rsidP="00AF4579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259DA3C3" w14:textId="77777777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2BA03407" w14:textId="3071E3CD" w:rsidR="00C8271B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E01D6A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1C3D0E2F" w14:textId="77777777" w:rsidR="00AF4579" w:rsidRPr="00E01D6A" w:rsidRDefault="00AF4579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14:paraId="3BF8AF42" w14:textId="77777777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E685217" w14:textId="3C96155F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E01D6A">
        <w:rPr>
          <w:rFonts w:ascii="Times New Roman" w:hAnsi="Times New Roman"/>
          <w:b/>
          <w:bCs/>
          <w:sz w:val="24"/>
        </w:rPr>
        <w:t xml:space="preserve">ZAWIADOMIENIE O WYBORZE OFERTY NAJKORZYSTNIEJSZEJ WRAZ ZE STRESZCZENIEM OCENY I PORÓWNANIEM ZŁOŻONYCH OFERT </w:t>
      </w:r>
    </w:p>
    <w:p w14:paraId="13221167" w14:textId="77777777" w:rsidR="00C8271B" w:rsidRPr="00E01D6A" w:rsidRDefault="00C8271B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C0D5E31" w14:textId="77777777" w:rsidR="00E01D6A" w:rsidRPr="00E01D6A" w:rsidRDefault="00E01D6A" w:rsidP="00AF4579">
      <w:pPr>
        <w:spacing w:line="240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 w:rsidRPr="00E01D6A">
        <w:rPr>
          <w:rFonts w:ascii="Times New Roman" w:hAnsi="Times New Roman"/>
          <w:sz w:val="24"/>
        </w:rPr>
        <w:t xml:space="preserve">dotyczy: postępowania </w:t>
      </w:r>
      <w:r w:rsidRPr="00E01D6A">
        <w:rPr>
          <w:rFonts w:ascii="Times New Roman" w:hAnsi="Times New Roman"/>
          <w:b/>
          <w:bCs/>
          <w:sz w:val="24"/>
        </w:rPr>
        <w:t xml:space="preserve">11/PN/2023 </w:t>
      </w:r>
      <w:proofErr w:type="spellStart"/>
      <w:r w:rsidRPr="00E01D6A">
        <w:rPr>
          <w:rFonts w:ascii="Times New Roman" w:hAnsi="Times New Roman"/>
          <w:b/>
          <w:bCs/>
          <w:sz w:val="24"/>
        </w:rPr>
        <w:t>pn</w:t>
      </w:r>
      <w:proofErr w:type="spellEnd"/>
      <w:r w:rsidRPr="00E01D6A">
        <w:rPr>
          <w:rFonts w:ascii="Times New Roman" w:hAnsi="Times New Roman"/>
          <w:b/>
          <w:bCs/>
          <w:sz w:val="24"/>
        </w:rPr>
        <w:t>:</w:t>
      </w:r>
      <w:r w:rsidRPr="00E01D6A">
        <w:rPr>
          <w:rFonts w:ascii="Times New Roman" w:hAnsi="Times New Roman"/>
          <w:sz w:val="24"/>
        </w:rPr>
        <w:t xml:space="preserve"> </w:t>
      </w:r>
      <w:bookmarkStart w:id="0" w:name="_Hlk125633648"/>
      <w:r w:rsidRPr="00E01D6A">
        <w:rPr>
          <w:rFonts w:ascii="Times New Roman" w:hAnsi="Times New Roman"/>
          <w:b/>
          <w:bCs/>
          <w:sz w:val="24"/>
        </w:rPr>
        <w:t>„Doposażenie</w:t>
      </w:r>
      <w:r w:rsidRPr="00E01D6A">
        <w:rPr>
          <w:rFonts w:ascii="Times New Roman" w:hAnsi="Times New Roman"/>
          <w:b/>
          <w:bCs/>
          <w:iCs/>
          <w:sz w:val="24"/>
        </w:rPr>
        <w:t xml:space="preserve"> strefy spotkań wraz z integracją z istniejącym systemami na poziomie +1  w nieruchomości znajdującej się przy ul. Stefana Wiecheckiego „Wiecha” 4 w Warszawie</w:t>
      </w:r>
      <w:r w:rsidRPr="00E01D6A">
        <w:rPr>
          <w:rFonts w:ascii="Times New Roman" w:hAnsi="Times New Roman"/>
          <w:b/>
          <w:bCs/>
          <w:sz w:val="24"/>
        </w:rPr>
        <w:t>”.</w:t>
      </w:r>
      <w:r w:rsidRPr="00E01D6A">
        <w:rPr>
          <w:rFonts w:ascii="Times New Roman" w:hAnsi="Times New Roman"/>
          <w:b/>
          <w:bCs/>
          <w:color w:val="FF0000"/>
          <w:sz w:val="24"/>
        </w:rPr>
        <w:t xml:space="preserve"> </w:t>
      </w:r>
    </w:p>
    <w:bookmarkEnd w:id="0"/>
    <w:p w14:paraId="2750AD9A" w14:textId="3E7D4B94" w:rsidR="00C8271B" w:rsidRPr="00E01D6A" w:rsidRDefault="00C8271B" w:rsidP="00AF4579">
      <w:pPr>
        <w:spacing w:line="240" w:lineRule="auto"/>
        <w:jc w:val="both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E01D6A">
        <w:rPr>
          <w:rFonts w:ascii="Times New Roman" w:hAnsi="Times New Roman"/>
          <w:sz w:val="24"/>
        </w:rPr>
        <w:t>3</w:t>
      </w:r>
      <w:r w:rsidRPr="00E01D6A">
        <w:rPr>
          <w:rFonts w:ascii="Times New Roman" w:hAnsi="Times New Roman"/>
          <w:sz w:val="24"/>
        </w:rPr>
        <w:t xml:space="preserve"> r. poz. 1</w:t>
      </w:r>
      <w:r w:rsidR="00E01D6A">
        <w:rPr>
          <w:rFonts w:ascii="Times New Roman" w:hAnsi="Times New Roman"/>
          <w:sz w:val="24"/>
        </w:rPr>
        <w:t>605</w:t>
      </w:r>
      <w:r w:rsidRPr="00E01D6A">
        <w:rPr>
          <w:rFonts w:ascii="Times New Roman" w:hAnsi="Times New Roman"/>
          <w:sz w:val="24"/>
        </w:rPr>
        <w:t xml:space="preserve"> z </w:t>
      </w:r>
      <w:proofErr w:type="spellStart"/>
      <w:r w:rsidRPr="00E01D6A">
        <w:rPr>
          <w:rFonts w:ascii="Times New Roman" w:hAnsi="Times New Roman"/>
          <w:sz w:val="24"/>
        </w:rPr>
        <w:t>późn</w:t>
      </w:r>
      <w:proofErr w:type="spellEnd"/>
      <w:r w:rsidRPr="00E01D6A">
        <w:rPr>
          <w:rFonts w:ascii="Times New Roman" w:hAnsi="Times New Roman"/>
          <w:sz w:val="24"/>
        </w:rPr>
        <w:t>. zm.) informuje, że w ww. postępowaniu najkorzystniejszą ofertę złożył wykonawca:</w:t>
      </w:r>
    </w:p>
    <w:p w14:paraId="4212BF31" w14:textId="77777777" w:rsidR="00E01D6A" w:rsidRDefault="00E01D6A" w:rsidP="00AF45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GROUP AV Sp. z o.o.</w:t>
      </w:r>
    </w:p>
    <w:p w14:paraId="643D8594" w14:textId="77777777" w:rsidR="00E01D6A" w:rsidRPr="00D71D0F" w:rsidRDefault="00E01D6A" w:rsidP="00AF457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71D0F">
        <w:rPr>
          <w:rFonts w:ascii="Times New Roman" w:hAnsi="Times New Roman"/>
          <w:sz w:val="24"/>
        </w:rPr>
        <w:t>ul. Modlińska 6</w:t>
      </w:r>
    </w:p>
    <w:p w14:paraId="5E8A74BC" w14:textId="3563FBB9" w:rsidR="00E0298E" w:rsidRDefault="00E01D6A" w:rsidP="00AF457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71D0F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3</w:t>
      </w:r>
      <w:r w:rsidRPr="00D71D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216</w:t>
      </w:r>
      <w:r w:rsidRPr="00D71D0F">
        <w:rPr>
          <w:rFonts w:ascii="Times New Roman" w:hAnsi="Times New Roman"/>
          <w:sz w:val="24"/>
        </w:rPr>
        <w:t xml:space="preserve"> Warszawa</w:t>
      </w:r>
    </w:p>
    <w:p w14:paraId="57BCBE4C" w14:textId="77777777" w:rsidR="00E01D6A" w:rsidRPr="00E01D6A" w:rsidRDefault="00E01D6A" w:rsidP="00AF45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7AA326E" w14:textId="3CBC4ADD" w:rsidR="00C8271B" w:rsidRPr="00E01D6A" w:rsidRDefault="00C8271B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1E90E30B" w14:textId="77777777" w:rsidR="00692118" w:rsidRPr="00E01D6A" w:rsidRDefault="00692118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2C797B" w14:textId="06848115" w:rsidR="00E01D6A" w:rsidRPr="00E01D6A" w:rsidRDefault="00E01D6A" w:rsidP="00AF4579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</w:rPr>
      </w:pPr>
      <w:r w:rsidRPr="00E01D6A">
        <w:rPr>
          <w:rFonts w:ascii="Times New Roman" w:hAnsi="Times New Roman"/>
          <w:bCs/>
          <w:sz w:val="24"/>
        </w:rPr>
        <w:t>Cena (C) – waga kryterium 60</w:t>
      </w:r>
      <w:r w:rsidRPr="00E01D6A">
        <w:rPr>
          <w:rFonts w:ascii="Times New Roman" w:hAnsi="Times New Roman"/>
          <w:bCs/>
          <w:caps/>
          <w:sz w:val="24"/>
        </w:rPr>
        <w:t xml:space="preserve"> </w:t>
      </w:r>
      <w:r w:rsidRPr="00E01D6A">
        <w:rPr>
          <w:rFonts w:ascii="Times New Roman" w:hAnsi="Times New Roman"/>
          <w:bCs/>
          <w:sz w:val="24"/>
        </w:rPr>
        <w:t>%;</w:t>
      </w:r>
    </w:p>
    <w:p w14:paraId="1C3D2EC4" w14:textId="2458BDAD" w:rsidR="00E01D6A" w:rsidRPr="00E01D6A" w:rsidRDefault="00E01D6A" w:rsidP="00AF4579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</w:rPr>
      </w:pPr>
      <w:r w:rsidRPr="00E01D6A">
        <w:rPr>
          <w:rFonts w:ascii="Times New Roman" w:hAnsi="Times New Roman"/>
          <w:bCs/>
          <w:sz w:val="24"/>
        </w:rPr>
        <w:t>Skrócenie okresu wykonania przedmiotu zamówienia (S)</w:t>
      </w:r>
      <w:r w:rsidRPr="00E01D6A">
        <w:rPr>
          <w:rFonts w:ascii="Times New Roman" w:hAnsi="Times New Roman"/>
          <w:bCs/>
          <w:caps/>
          <w:sz w:val="24"/>
        </w:rPr>
        <w:t xml:space="preserve"> </w:t>
      </w:r>
      <w:r w:rsidRPr="00E01D6A">
        <w:rPr>
          <w:rFonts w:ascii="Times New Roman" w:hAnsi="Times New Roman"/>
          <w:bCs/>
          <w:sz w:val="24"/>
        </w:rPr>
        <w:t>– waga kryterium 25</w:t>
      </w:r>
      <w:r w:rsidRPr="00E01D6A">
        <w:rPr>
          <w:rFonts w:ascii="Times New Roman" w:hAnsi="Times New Roman"/>
          <w:bCs/>
          <w:caps/>
          <w:sz w:val="24"/>
        </w:rPr>
        <w:t xml:space="preserve"> </w:t>
      </w:r>
      <w:r w:rsidRPr="00E01D6A">
        <w:rPr>
          <w:rFonts w:ascii="Times New Roman" w:hAnsi="Times New Roman"/>
          <w:bCs/>
          <w:sz w:val="24"/>
        </w:rPr>
        <w:t>%.</w:t>
      </w:r>
    </w:p>
    <w:p w14:paraId="7237C8D3" w14:textId="37779955" w:rsidR="00E01D6A" w:rsidRPr="00E01D6A" w:rsidRDefault="00E01D6A" w:rsidP="00AF4579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</w:rPr>
      </w:pPr>
      <w:r w:rsidRPr="00E01D6A">
        <w:rPr>
          <w:rFonts w:ascii="Times New Roman" w:hAnsi="Times New Roman"/>
          <w:bCs/>
          <w:sz w:val="24"/>
        </w:rPr>
        <w:t xml:space="preserve">Dysponowanie </w:t>
      </w:r>
      <w:r w:rsidRPr="00E01D6A">
        <w:rPr>
          <w:rFonts w:ascii="Times New Roman" w:hAnsi="Times New Roman"/>
          <w:bCs/>
          <w:kern w:val="3"/>
          <w:sz w:val="24"/>
          <w:lang w:eastAsia="zh-CN" w:bidi="hi-IN"/>
        </w:rPr>
        <w:t>certyfikowanym specjalistą posiadającym doświadczenie zawodowe w zakresie realizacji zadania o podobnym charakterze, wysokie kompetencje w realizacji projektów i wdrożeń związanych z systemami AV</w:t>
      </w:r>
      <w:r w:rsidRPr="00E01D6A">
        <w:rPr>
          <w:rFonts w:ascii="Times New Roman" w:hAnsi="Times New Roman"/>
          <w:bCs/>
          <w:sz w:val="24"/>
        </w:rPr>
        <w:t xml:space="preserve"> (G) – waga kryterium 15 %.</w:t>
      </w:r>
    </w:p>
    <w:p w14:paraId="332C7505" w14:textId="77777777" w:rsidR="00C8271B" w:rsidRPr="00E01D6A" w:rsidRDefault="00C8271B" w:rsidP="00AF457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9200BB" w14:textId="12EE7E80" w:rsidR="00C8271B" w:rsidRPr="00E01D6A" w:rsidRDefault="00C8271B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="00692118" w:rsidRPr="00E01D6A">
        <w:rPr>
          <w:rFonts w:ascii="Times New Roman" w:hAnsi="Times New Roman"/>
          <w:sz w:val="24"/>
        </w:rPr>
        <w:t>100</w:t>
      </w:r>
      <w:r w:rsidRPr="00E01D6A">
        <w:rPr>
          <w:rFonts w:ascii="Times New Roman" w:hAnsi="Times New Roman"/>
          <w:sz w:val="24"/>
        </w:rPr>
        <w:t xml:space="preserve">,00 pkt i tym samym została uznana za najkorzystniejszą. </w:t>
      </w:r>
    </w:p>
    <w:p w14:paraId="3B32DD73" w14:textId="320D3EFC" w:rsidR="00C8271B" w:rsidRPr="00E01D6A" w:rsidRDefault="00C8271B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sz w:val="24"/>
        </w:rPr>
        <w:t xml:space="preserve">Cena brutto oferty wynosi </w:t>
      </w:r>
      <w:r w:rsidR="00E01D6A" w:rsidRPr="00E01D6A">
        <w:rPr>
          <w:rFonts w:ascii="Times New Roman" w:hAnsi="Times New Roman"/>
          <w:b/>
          <w:bCs/>
          <w:sz w:val="24"/>
        </w:rPr>
        <w:t>176 009</w:t>
      </w:r>
      <w:r w:rsidR="00692118" w:rsidRPr="00E01D6A">
        <w:rPr>
          <w:rFonts w:ascii="Times New Roman" w:hAnsi="Times New Roman"/>
          <w:b/>
          <w:bCs/>
          <w:sz w:val="24"/>
        </w:rPr>
        <w:t>,</w:t>
      </w:r>
      <w:r w:rsidR="00E01D6A">
        <w:rPr>
          <w:rFonts w:ascii="Times New Roman" w:hAnsi="Times New Roman"/>
          <w:b/>
          <w:bCs/>
          <w:sz w:val="24"/>
        </w:rPr>
        <w:t>31</w:t>
      </w:r>
      <w:r w:rsidR="00E0298E" w:rsidRPr="00E01D6A">
        <w:rPr>
          <w:rFonts w:ascii="Times New Roman" w:hAnsi="Times New Roman"/>
          <w:b/>
          <w:bCs/>
          <w:sz w:val="24"/>
        </w:rPr>
        <w:t xml:space="preserve"> </w:t>
      </w:r>
      <w:r w:rsidRPr="00E01D6A">
        <w:rPr>
          <w:rFonts w:ascii="Times New Roman" w:hAnsi="Times New Roman"/>
          <w:b/>
          <w:bCs/>
          <w:sz w:val="24"/>
        </w:rPr>
        <w:t>zł.</w:t>
      </w:r>
      <w:r w:rsidRPr="00E01D6A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966649D" w14:textId="30E412A9" w:rsidR="00C8271B" w:rsidRPr="00E01D6A" w:rsidRDefault="00C8271B" w:rsidP="00AF457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38AC9EBC" w14:textId="77777777" w:rsidR="00E0298E" w:rsidRPr="00E01D6A" w:rsidRDefault="00E0298E" w:rsidP="00AF457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843"/>
        <w:gridCol w:w="992"/>
      </w:tblGrid>
      <w:tr w:rsidR="00E01D6A" w:rsidRPr="00E01D6A" w14:paraId="15AEF248" w14:textId="77777777" w:rsidTr="00E01D6A">
        <w:tc>
          <w:tcPr>
            <w:tcW w:w="2547" w:type="dxa"/>
            <w:shd w:val="clear" w:color="auto" w:fill="auto"/>
          </w:tcPr>
          <w:p w14:paraId="0C895CC6" w14:textId="77777777" w:rsidR="00E01D6A" w:rsidRPr="00E01D6A" w:rsidRDefault="00E01D6A" w:rsidP="00AF4579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Nazwa Wykonawcy</w:t>
            </w:r>
          </w:p>
        </w:tc>
        <w:tc>
          <w:tcPr>
            <w:tcW w:w="1843" w:type="dxa"/>
            <w:shd w:val="clear" w:color="auto" w:fill="auto"/>
          </w:tcPr>
          <w:p w14:paraId="7AC4901A" w14:textId="5CF40987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Kryterium nr 1</w:t>
            </w:r>
          </w:p>
        </w:tc>
        <w:tc>
          <w:tcPr>
            <w:tcW w:w="1842" w:type="dxa"/>
            <w:shd w:val="clear" w:color="auto" w:fill="auto"/>
          </w:tcPr>
          <w:p w14:paraId="61D93B91" w14:textId="4F35CE45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Kryterium nr 2</w:t>
            </w:r>
          </w:p>
        </w:tc>
        <w:tc>
          <w:tcPr>
            <w:tcW w:w="1843" w:type="dxa"/>
            <w:shd w:val="clear" w:color="auto" w:fill="auto"/>
          </w:tcPr>
          <w:p w14:paraId="65CF08E8" w14:textId="3F4A14C2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Kryterium nr 3</w:t>
            </w:r>
          </w:p>
        </w:tc>
        <w:tc>
          <w:tcPr>
            <w:tcW w:w="992" w:type="dxa"/>
            <w:shd w:val="clear" w:color="auto" w:fill="auto"/>
          </w:tcPr>
          <w:p w14:paraId="277A30CD" w14:textId="714FAB67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Razem</w:t>
            </w:r>
          </w:p>
        </w:tc>
      </w:tr>
      <w:tr w:rsidR="00E01D6A" w:rsidRPr="00E01D6A" w14:paraId="413E54FB" w14:textId="77777777" w:rsidTr="00E01D6A">
        <w:tc>
          <w:tcPr>
            <w:tcW w:w="2547" w:type="dxa"/>
            <w:shd w:val="clear" w:color="auto" w:fill="auto"/>
          </w:tcPr>
          <w:p w14:paraId="0D11428A" w14:textId="77777777" w:rsid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GROUP AV Sp. z o.o.</w:t>
            </w:r>
          </w:p>
          <w:p w14:paraId="6A32578F" w14:textId="77777777" w:rsidR="00E01D6A" w:rsidRPr="00D71D0F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1D0F">
              <w:rPr>
                <w:rFonts w:ascii="Times New Roman" w:hAnsi="Times New Roman"/>
                <w:sz w:val="24"/>
              </w:rPr>
              <w:t>ul. Modlińska 6</w:t>
            </w:r>
          </w:p>
          <w:p w14:paraId="628BBBD8" w14:textId="078A5044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71D0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D71D0F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216</w:t>
            </w:r>
            <w:r w:rsidRPr="00D71D0F">
              <w:rPr>
                <w:rFonts w:ascii="Times New Roman" w:hAnsi="Times New Roman"/>
                <w:sz w:val="24"/>
              </w:rPr>
              <w:t xml:space="preserve"> Warszawa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1C40BB" w14:textId="233FC3D0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1D6A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EC22C5" w14:textId="66D83223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EBB6D" w14:textId="4EA58873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1D6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238EB" w14:textId="394F8255" w:rsidR="00E01D6A" w:rsidRPr="00E01D6A" w:rsidRDefault="00E01D6A" w:rsidP="00AF45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1D6A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</w:tbl>
    <w:p w14:paraId="118C5AF3" w14:textId="5089D0E0" w:rsidR="00D51C5A" w:rsidRPr="00E01D6A" w:rsidRDefault="00D51C5A" w:rsidP="00AF457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521F0ED8" w14:textId="77777777" w:rsidR="00D51C5A" w:rsidRPr="00E01D6A" w:rsidRDefault="00D51C5A" w:rsidP="00AF457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65BACCA3" w14:textId="77D1DB1D" w:rsidR="00E01D6A" w:rsidRPr="00AF4579" w:rsidRDefault="00E01D6A" w:rsidP="00AF4579">
      <w:pPr>
        <w:spacing w:line="240" w:lineRule="auto"/>
        <w:jc w:val="both"/>
        <w:rPr>
          <w:rFonts w:ascii="Times New Roman" w:hAnsi="Times New Roman"/>
          <w:sz w:val="24"/>
        </w:rPr>
      </w:pPr>
      <w:bookmarkStart w:id="1" w:name="_Hlk106187948"/>
      <w:r w:rsidRPr="00AF4579">
        <w:rPr>
          <w:rFonts w:ascii="Times New Roman" w:hAnsi="Times New Roman"/>
          <w:color w:val="000000"/>
          <w:sz w:val="24"/>
        </w:rPr>
        <w:lastRenderedPageBreak/>
        <w:t xml:space="preserve">Zamawiający </w:t>
      </w:r>
      <w:r w:rsidRPr="00AF4579">
        <w:rPr>
          <w:rFonts w:ascii="Times New Roman" w:hAnsi="Times New Roman"/>
          <w:sz w:val="24"/>
        </w:rPr>
        <w:t xml:space="preserve">Miasto st. Warszawa, w imieniu którego działa Zarząd Mienia m. st. Warszawy informuje Wykonawców, że </w:t>
      </w:r>
      <w:r w:rsidRPr="00AF4579">
        <w:rPr>
          <w:rStyle w:val="markedcontent"/>
          <w:rFonts w:ascii="Times New Roman" w:eastAsiaTheme="majorEastAsia" w:hAnsi="Times New Roman"/>
          <w:sz w:val="24"/>
        </w:rPr>
        <w:t>zawrze umowę w sprawie zamówienia publicznego, zgodnie z art.</w:t>
      </w:r>
      <w:r w:rsidR="00AF4579" w:rsidRPr="00AF4579">
        <w:rPr>
          <w:rStyle w:val="markedcontent"/>
          <w:rFonts w:ascii="Times New Roman" w:eastAsiaTheme="majorEastAsia" w:hAnsi="Times New Roman"/>
          <w:sz w:val="24"/>
        </w:rPr>
        <w:t xml:space="preserve"> 264</w:t>
      </w:r>
      <w:r w:rsidRPr="00AF4579">
        <w:rPr>
          <w:rStyle w:val="markedcontent"/>
          <w:rFonts w:ascii="Times New Roman" w:eastAsiaTheme="majorEastAsia" w:hAnsi="Times New Roman"/>
          <w:sz w:val="24"/>
        </w:rPr>
        <w:t xml:space="preserve"> ust. </w:t>
      </w:r>
      <w:r w:rsidR="00AF4579" w:rsidRPr="00AF4579">
        <w:rPr>
          <w:rStyle w:val="markedcontent"/>
          <w:rFonts w:ascii="Times New Roman" w:eastAsiaTheme="majorEastAsia" w:hAnsi="Times New Roman"/>
          <w:sz w:val="24"/>
        </w:rPr>
        <w:t>2</w:t>
      </w:r>
      <w:r w:rsidRPr="00AF4579">
        <w:rPr>
          <w:rStyle w:val="markedcontent"/>
          <w:rFonts w:ascii="Times New Roman" w:hAnsi="Times New Roman"/>
          <w:sz w:val="24"/>
        </w:rPr>
        <w:t xml:space="preserve"> </w:t>
      </w:r>
      <w:r w:rsidRPr="00AF4579">
        <w:rPr>
          <w:rStyle w:val="markedcontent"/>
          <w:rFonts w:ascii="Times New Roman" w:eastAsiaTheme="majorEastAsia" w:hAnsi="Times New Roman"/>
          <w:sz w:val="24"/>
        </w:rPr>
        <w:t xml:space="preserve">pkt 1a) ustawy Prawo zamówień publicznych </w:t>
      </w:r>
      <w:proofErr w:type="spellStart"/>
      <w:r w:rsidRPr="00AF4579">
        <w:rPr>
          <w:rStyle w:val="markedcontent"/>
          <w:rFonts w:ascii="Times New Roman" w:hAnsi="Times New Roman"/>
          <w:sz w:val="24"/>
        </w:rPr>
        <w:t>tj</w:t>
      </w:r>
      <w:proofErr w:type="spellEnd"/>
      <w:r w:rsidRPr="00AF4579">
        <w:rPr>
          <w:rStyle w:val="markedcontent"/>
          <w:rFonts w:ascii="Times New Roman" w:hAnsi="Times New Roman"/>
          <w:sz w:val="24"/>
        </w:rPr>
        <w:t xml:space="preserve">: </w:t>
      </w:r>
      <w:r w:rsidRPr="00AF4579">
        <w:rPr>
          <w:rStyle w:val="markedcontent"/>
          <w:rFonts w:ascii="Times New Roman" w:eastAsiaTheme="majorEastAsia" w:hAnsi="Times New Roman"/>
          <w:sz w:val="24"/>
        </w:rPr>
        <w:t xml:space="preserve"> w postępowaniu </w:t>
      </w:r>
      <w:r w:rsidRPr="00AF4579">
        <w:rPr>
          <w:rStyle w:val="markedcontent"/>
          <w:rFonts w:ascii="Times New Roman" w:hAnsi="Times New Roman"/>
          <w:sz w:val="24"/>
        </w:rPr>
        <w:t xml:space="preserve">o udzielenie zamówienia </w:t>
      </w:r>
      <w:r w:rsidRPr="00AF4579">
        <w:rPr>
          <w:rStyle w:val="markedcontent"/>
          <w:rFonts w:ascii="Times New Roman" w:eastAsiaTheme="majorEastAsia" w:hAnsi="Times New Roman"/>
          <w:sz w:val="24"/>
        </w:rPr>
        <w:t>prowadzonym w trybie</w:t>
      </w:r>
      <w:r w:rsidRPr="00AF4579">
        <w:rPr>
          <w:rStyle w:val="markedcontent"/>
          <w:rFonts w:ascii="Times New Roman" w:hAnsi="Times New Roman"/>
          <w:sz w:val="24"/>
        </w:rPr>
        <w:t xml:space="preserve"> </w:t>
      </w:r>
      <w:r w:rsidR="00AF4579" w:rsidRPr="00AF4579">
        <w:rPr>
          <w:rStyle w:val="markedcontent"/>
          <w:rFonts w:ascii="Times New Roman" w:hAnsi="Times New Roman"/>
          <w:sz w:val="24"/>
        </w:rPr>
        <w:t>przetargu nieograniczonego</w:t>
      </w:r>
      <w:r w:rsidRPr="00AF4579">
        <w:rPr>
          <w:rStyle w:val="markedcontent"/>
          <w:rFonts w:ascii="Times New Roman" w:eastAsiaTheme="majorEastAsia" w:hAnsi="Times New Roman"/>
          <w:sz w:val="24"/>
        </w:rPr>
        <w:t xml:space="preserve"> złożono tylko jedną ofert</w:t>
      </w:r>
      <w:r w:rsidRPr="00AF4579">
        <w:rPr>
          <w:rStyle w:val="markedcontent"/>
          <w:rFonts w:ascii="Times New Roman" w:hAnsi="Times New Roman"/>
          <w:sz w:val="24"/>
        </w:rPr>
        <w:t>ę.</w:t>
      </w:r>
    </w:p>
    <w:p w14:paraId="572B9F3F" w14:textId="77777777" w:rsidR="00E01D6A" w:rsidRPr="00AF4579" w:rsidRDefault="00E01D6A" w:rsidP="00AF4579">
      <w:pPr>
        <w:pStyle w:val="Teksttreci0"/>
        <w:shd w:val="clear" w:color="auto" w:fill="auto"/>
        <w:overflowPunct w:val="0"/>
        <w:autoSpaceDE w:val="0"/>
        <w:autoSpaceDN w:val="0"/>
        <w:spacing w:line="240" w:lineRule="auto"/>
        <w:ind w:left="5664" w:right="23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579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AF4579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3F89082E" w14:textId="77777777" w:rsidR="00E01D6A" w:rsidRPr="00AF4579" w:rsidRDefault="00E01D6A" w:rsidP="00AF4579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AF4579">
        <w:rPr>
          <w:rFonts w:ascii="Times New Roman" w:hAnsi="Times New Roman"/>
          <w:b/>
          <w:bCs/>
          <w:sz w:val="24"/>
        </w:rPr>
        <w:t xml:space="preserve">  Zarządu Mienia m.st. Warszawy </w:t>
      </w:r>
    </w:p>
    <w:p w14:paraId="070BB3D1" w14:textId="77777777" w:rsidR="00E01D6A" w:rsidRPr="00AF4579" w:rsidRDefault="00E01D6A" w:rsidP="00AF4579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AF4579">
        <w:rPr>
          <w:rFonts w:ascii="Times New Roman" w:hAnsi="Times New Roman"/>
          <w:b/>
          <w:bCs/>
          <w:sz w:val="24"/>
        </w:rPr>
        <w:t xml:space="preserve">                          </w:t>
      </w:r>
    </w:p>
    <w:p w14:paraId="66FE0A00" w14:textId="77777777" w:rsidR="00E01D6A" w:rsidRPr="00AF4579" w:rsidRDefault="00E01D6A" w:rsidP="00AF4579">
      <w:pPr>
        <w:spacing w:line="240" w:lineRule="auto"/>
        <w:ind w:left="5103" w:firstLine="142"/>
        <w:jc w:val="center"/>
        <w:rPr>
          <w:rFonts w:ascii="Times New Roman" w:hAnsi="Times New Roman"/>
          <w:sz w:val="24"/>
        </w:rPr>
      </w:pPr>
      <w:r w:rsidRPr="00AF4579">
        <w:rPr>
          <w:rFonts w:ascii="Times New Roman" w:hAnsi="Times New Roman"/>
          <w:b/>
          <w:bCs/>
          <w:sz w:val="24"/>
        </w:rPr>
        <w:t xml:space="preserve">  /-/Hanna Jakubowicz</w:t>
      </w:r>
    </w:p>
    <w:p w14:paraId="3AD2A13B" w14:textId="77777777" w:rsidR="00E01D6A" w:rsidRPr="00C91775" w:rsidRDefault="00E01D6A" w:rsidP="00AF4579">
      <w:pPr>
        <w:spacing w:line="240" w:lineRule="auto"/>
        <w:ind w:left="2836"/>
        <w:rPr>
          <w:rFonts w:cs="Calibri"/>
          <w:b/>
          <w:bCs/>
        </w:rPr>
      </w:pPr>
    </w:p>
    <w:p w14:paraId="42E11951" w14:textId="4330AEDD" w:rsidR="00C8271B" w:rsidRPr="00E01D6A" w:rsidRDefault="00C8271B" w:rsidP="00AF4579">
      <w:pPr>
        <w:spacing w:line="240" w:lineRule="auto"/>
        <w:ind w:left="5668" w:firstLine="704"/>
        <w:rPr>
          <w:rFonts w:ascii="Times New Roman" w:hAnsi="Times New Roman"/>
          <w:b/>
          <w:bCs/>
          <w:sz w:val="24"/>
        </w:rPr>
      </w:pPr>
    </w:p>
    <w:bookmarkEnd w:id="1"/>
    <w:p w14:paraId="509506A6" w14:textId="77777777" w:rsidR="00C8271B" w:rsidRPr="00E01D6A" w:rsidRDefault="00C8271B" w:rsidP="00AF4579">
      <w:pPr>
        <w:spacing w:line="240" w:lineRule="auto"/>
        <w:jc w:val="both"/>
        <w:rPr>
          <w:rFonts w:ascii="Times New Roman" w:hAnsi="Times New Roman"/>
          <w:b/>
          <w:iCs/>
          <w:sz w:val="24"/>
        </w:rPr>
      </w:pPr>
    </w:p>
    <w:p w14:paraId="002D006D" w14:textId="77777777" w:rsidR="00C8271B" w:rsidRPr="00E01D6A" w:rsidRDefault="00C8271B" w:rsidP="00AF4579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5975FB36" w14:textId="77777777" w:rsidR="00C8271B" w:rsidRPr="00E01D6A" w:rsidRDefault="00C8271B" w:rsidP="00AF4579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0C136108" w14:textId="77777777" w:rsidR="00402504" w:rsidRPr="00E01D6A" w:rsidRDefault="00402504" w:rsidP="00AF4579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78CE9E1E" w14:textId="77777777" w:rsidR="00402504" w:rsidRPr="00E01D6A" w:rsidRDefault="00402504" w:rsidP="00AF4579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21305AF3" w14:textId="77777777" w:rsidR="00402504" w:rsidRPr="00E01D6A" w:rsidRDefault="00402504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1DDD64" w14:textId="77777777" w:rsidR="00402504" w:rsidRPr="00E01D6A" w:rsidRDefault="00402504" w:rsidP="00AF4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2F0470" w14:textId="77777777" w:rsidR="00402504" w:rsidRPr="00E01D6A" w:rsidRDefault="00402504" w:rsidP="00AF4579">
      <w:pPr>
        <w:spacing w:line="240" w:lineRule="auto"/>
        <w:ind w:left="2836"/>
        <w:rPr>
          <w:rFonts w:ascii="Times New Roman" w:hAnsi="Times New Roman"/>
          <w:b/>
          <w:i/>
          <w:sz w:val="24"/>
        </w:rPr>
      </w:pPr>
    </w:p>
    <w:p w14:paraId="3E7F9821" w14:textId="77777777" w:rsidR="00402504" w:rsidRPr="00E01D6A" w:rsidRDefault="00402504" w:rsidP="00AF4579">
      <w:pPr>
        <w:spacing w:line="240" w:lineRule="auto"/>
        <w:ind w:left="2836"/>
        <w:rPr>
          <w:rFonts w:ascii="Times New Roman" w:hAnsi="Times New Roman"/>
          <w:b/>
          <w:i/>
          <w:sz w:val="24"/>
        </w:rPr>
      </w:pPr>
    </w:p>
    <w:p w14:paraId="18170071" w14:textId="7E87575C" w:rsidR="0054486C" w:rsidRPr="00E01D6A" w:rsidRDefault="00402504" w:rsidP="00AF4579">
      <w:pPr>
        <w:spacing w:after="0" w:line="240" w:lineRule="auto"/>
        <w:ind w:left="2836"/>
        <w:rPr>
          <w:rFonts w:ascii="Times New Roman" w:hAnsi="Times New Roman"/>
          <w:sz w:val="24"/>
        </w:rPr>
      </w:pPr>
      <w:r w:rsidRPr="00E01D6A">
        <w:rPr>
          <w:rFonts w:ascii="Times New Roman" w:hAnsi="Times New Roman"/>
          <w:b/>
          <w:i/>
          <w:sz w:val="24"/>
        </w:rPr>
        <w:tab/>
      </w:r>
      <w:r w:rsidRPr="00E01D6A">
        <w:rPr>
          <w:rFonts w:ascii="Times New Roman" w:hAnsi="Times New Roman"/>
          <w:b/>
          <w:i/>
          <w:sz w:val="24"/>
        </w:rPr>
        <w:tab/>
      </w:r>
      <w:r w:rsidRPr="00E01D6A">
        <w:rPr>
          <w:rFonts w:ascii="Times New Roman" w:hAnsi="Times New Roman"/>
          <w:b/>
          <w:i/>
          <w:sz w:val="24"/>
        </w:rPr>
        <w:tab/>
      </w:r>
      <w:r w:rsidRPr="00E01D6A">
        <w:rPr>
          <w:rFonts w:ascii="Times New Roman" w:hAnsi="Times New Roman"/>
          <w:b/>
          <w:i/>
          <w:sz w:val="24"/>
        </w:rPr>
        <w:tab/>
      </w:r>
      <w:r w:rsidRPr="00E01D6A">
        <w:rPr>
          <w:rFonts w:ascii="Times New Roman" w:hAnsi="Times New Roman"/>
          <w:b/>
          <w:i/>
          <w:sz w:val="24"/>
        </w:rPr>
        <w:tab/>
      </w:r>
      <w:r w:rsidR="00EC2A28" w:rsidRPr="00E01D6A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  <w:r w:rsidR="004C208B" w:rsidRPr="00E01D6A">
        <w:rPr>
          <w:rFonts w:ascii="Times New Roman" w:hAnsi="Times New Roman"/>
          <w:b/>
          <w:i/>
          <w:sz w:val="24"/>
        </w:rPr>
        <w:tab/>
      </w:r>
    </w:p>
    <w:sectPr w:rsidR="0054486C" w:rsidRPr="00E01D6A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AF4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66BB4"/>
    <w:multiLevelType w:val="hybridMultilevel"/>
    <w:tmpl w:val="6A629A44"/>
    <w:lvl w:ilvl="0" w:tplc="99C49E2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3"/>
  </w:num>
  <w:num w:numId="8" w16cid:durableId="1111124228">
    <w:abstractNumId w:val="4"/>
  </w:num>
  <w:num w:numId="9" w16cid:durableId="328023777">
    <w:abstractNumId w:val="12"/>
  </w:num>
  <w:num w:numId="10" w16cid:durableId="1283078447">
    <w:abstractNumId w:val="11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  <w:num w:numId="14" w16cid:durableId="261766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184C14"/>
    <w:rsid w:val="002306F3"/>
    <w:rsid w:val="0024014F"/>
    <w:rsid w:val="002536B9"/>
    <w:rsid w:val="002832BD"/>
    <w:rsid w:val="00291775"/>
    <w:rsid w:val="003075A3"/>
    <w:rsid w:val="00310566"/>
    <w:rsid w:val="00402504"/>
    <w:rsid w:val="00467D6B"/>
    <w:rsid w:val="004C208B"/>
    <w:rsid w:val="004D250C"/>
    <w:rsid w:val="0054486C"/>
    <w:rsid w:val="00551D5C"/>
    <w:rsid w:val="005A7B7C"/>
    <w:rsid w:val="00692118"/>
    <w:rsid w:val="006B3B68"/>
    <w:rsid w:val="006E1078"/>
    <w:rsid w:val="007012F6"/>
    <w:rsid w:val="00715F21"/>
    <w:rsid w:val="007269AF"/>
    <w:rsid w:val="0074110A"/>
    <w:rsid w:val="00776C76"/>
    <w:rsid w:val="007B139F"/>
    <w:rsid w:val="007E2DFE"/>
    <w:rsid w:val="0080571E"/>
    <w:rsid w:val="008608B7"/>
    <w:rsid w:val="00873677"/>
    <w:rsid w:val="008A1DAA"/>
    <w:rsid w:val="009B5458"/>
    <w:rsid w:val="009D29C4"/>
    <w:rsid w:val="009D512E"/>
    <w:rsid w:val="00A37F5F"/>
    <w:rsid w:val="00AD3580"/>
    <w:rsid w:val="00AF4579"/>
    <w:rsid w:val="00B04624"/>
    <w:rsid w:val="00B05377"/>
    <w:rsid w:val="00BB1176"/>
    <w:rsid w:val="00BB49FA"/>
    <w:rsid w:val="00BF3FD7"/>
    <w:rsid w:val="00C173EA"/>
    <w:rsid w:val="00C45B07"/>
    <w:rsid w:val="00C52C39"/>
    <w:rsid w:val="00C61957"/>
    <w:rsid w:val="00C8271B"/>
    <w:rsid w:val="00CB6EF8"/>
    <w:rsid w:val="00CD02A1"/>
    <w:rsid w:val="00CF1C5A"/>
    <w:rsid w:val="00D346EF"/>
    <w:rsid w:val="00D51C5A"/>
    <w:rsid w:val="00D90647"/>
    <w:rsid w:val="00DD767C"/>
    <w:rsid w:val="00DF313D"/>
    <w:rsid w:val="00E01D6A"/>
    <w:rsid w:val="00E0298E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Odstavec,Numerowanie,List Paragraph,2 heading,A_wyliczenie,K-P_odwolanie,Akapit z listą5,maz_wyliczenie,opis dzialania,Normal,Akapit z listą3,Akapit z listą31,Preambuła,Nagłowek 3,lp1,Bullet list,Styl 1,Akapit z listą BS,Dot pt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ZnakZnak">
    <w:name w:val="Znak Znak"/>
    <w:basedOn w:val="Normalny"/>
    <w:rsid w:val="00E0298E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kapitzlistZnak">
    <w:name w:val="Akapit z listą Znak"/>
    <w:aliases w:val="L1 Znak,Odstavec Znak,Numerowanie Znak,List Paragraph Znak,2 heading Znak,A_wyliczenie Znak,K-P_odwolanie Znak,Akapit z listą5 Znak,maz_wyliczenie Znak,opis dzialania Znak,Normal Znak,Akapit z listą3 Znak,Akapit z listą31 Znak,lp1 Znak"/>
    <w:link w:val="Akapitzlist"/>
    <w:uiPriority w:val="34"/>
    <w:qFormat/>
    <w:locked/>
    <w:rsid w:val="00E0298E"/>
    <w:rPr>
      <w:rFonts w:eastAsia="Times New Roman" w:cs="Times New Roman"/>
      <w:szCs w:val="24"/>
      <w:lang w:eastAsia="pl-PL"/>
    </w:rPr>
  </w:style>
  <w:style w:type="paragraph" w:customStyle="1" w:styleId="ZnakZnak0">
    <w:name w:val=" Znak Znak"/>
    <w:basedOn w:val="Normalny"/>
    <w:rsid w:val="00E01D6A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E01D6A"/>
  </w:style>
  <w:style w:type="character" w:customStyle="1" w:styleId="Teksttreci">
    <w:name w:val="Tekst treści_"/>
    <w:link w:val="Teksttreci0"/>
    <w:rsid w:val="00E01D6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1D6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26</cp:revision>
  <cp:lastPrinted>2023-08-08T10:47:00Z</cp:lastPrinted>
  <dcterms:created xsi:type="dcterms:W3CDTF">2023-01-02T14:03:00Z</dcterms:created>
  <dcterms:modified xsi:type="dcterms:W3CDTF">2023-10-16T10:40:00Z</dcterms:modified>
</cp:coreProperties>
</file>