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2F1900F0" w:rsidR="00C8271B" w:rsidRPr="0040604F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40604F">
        <w:rPr>
          <w:rFonts w:ascii="Times New Roman" w:hAnsi="Times New Roman"/>
          <w:bCs/>
          <w:sz w:val="24"/>
        </w:rPr>
        <w:t xml:space="preserve">             </w:t>
      </w:r>
      <w:r w:rsidRPr="0040604F">
        <w:rPr>
          <w:rFonts w:ascii="Times New Roman" w:hAnsi="Times New Roman"/>
          <w:bCs/>
          <w:sz w:val="24"/>
        </w:rPr>
        <w:tab/>
      </w:r>
      <w:r w:rsidRPr="0040604F">
        <w:rPr>
          <w:rFonts w:ascii="Times New Roman" w:hAnsi="Times New Roman"/>
          <w:bCs/>
          <w:sz w:val="24"/>
        </w:rPr>
        <w:tab/>
      </w:r>
      <w:r w:rsidRPr="0040604F">
        <w:rPr>
          <w:rFonts w:ascii="Times New Roman" w:hAnsi="Times New Roman"/>
          <w:bCs/>
          <w:sz w:val="24"/>
        </w:rPr>
        <w:tab/>
      </w:r>
      <w:r w:rsidRPr="0040604F">
        <w:rPr>
          <w:rFonts w:ascii="Times New Roman" w:hAnsi="Times New Roman"/>
          <w:bCs/>
          <w:sz w:val="24"/>
        </w:rPr>
        <w:tab/>
      </w:r>
      <w:r w:rsidRPr="0040604F">
        <w:rPr>
          <w:rFonts w:ascii="Times New Roman" w:hAnsi="Times New Roman"/>
          <w:bCs/>
          <w:sz w:val="24"/>
        </w:rPr>
        <w:tab/>
      </w:r>
      <w:r w:rsidRPr="0040604F">
        <w:rPr>
          <w:rFonts w:ascii="Times New Roman" w:hAnsi="Times New Roman"/>
          <w:bCs/>
          <w:sz w:val="24"/>
        </w:rPr>
        <w:tab/>
        <w:t xml:space="preserve">Warszawa, dnia </w:t>
      </w:r>
      <w:r w:rsidR="0040604F" w:rsidRPr="0040604F">
        <w:rPr>
          <w:rFonts w:ascii="Times New Roman" w:hAnsi="Times New Roman"/>
          <w:bCs/>
          <w:sz w:val="24"/>
        </w:rPr>
        <w:t>28</w:t>
      </w:r>
      <w:r w:rsidRPr="0040604F">
        <w:rPr>
          <w:rFonts w:ascii="Times New Roman" w:hAnsi="Times New Roman"/>
          <w:bCs/>
          <w:sz w:val="24"/>
        </w:rPr>
        <w:t xml:space="preserve"> </w:t>
      </w:r>
      <w:r w:rsidR="0040604F" w:rsidRPr="0040604F">
        <w:rPr>
          <w:rFonts w:ascii="Times New Roman" w:hAnsi="Times New Roman"/>
          <w:bCs/>
          <w:sz w:val="24"/>
        </w:rPr>
        <w:t>lipca</w:t>
      </w:r>
      <w:r w:rsidRPr="0040604F">
        <w:rPr>
          <w:rFonts w:ascii="Times New Roman" w:hAnsi="Times New Roman"/>
          <w:bCs/>
          <w:sz w:val="24"/>
        </w:rPr>
        <w:t xml:space="preserve"> 2023 r. </w:t>
      </w:r>
    </w:p>
    <w:p w14:paraId="259DA3C3" w14:textId="77777777" w:rsidR="00C8271B" w:rsidRPr="0040604F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40604F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40604F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40604F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7BA5430" w14:textId="77777777" w:rsidR="0085488D" w:rsidRPr="0040604F" w:rsidRDefault="0085488D" w:rsidP="0085488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40604F">
        <w:rPr>
          <w:rFonts w:ascii="Times New Roman" w:hAnsi="Times New Roman"/>
          <w:b/>
          <w:bCs/>
          <w:sz w:val="24"/>
        </w:rPr>
        <w:t>ZAWIADOMIENIE O UNIEWAŻNIENIU POSTĘPOWANIA</w:t>
      </w:r>
    </w:p>
    <w:p w14:paraId="13221167" w14:textId="77777777" w:rsidR="00C8271B" w:rsidRPr="0040604F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09939C8D" w14:textId="77777777" w:rsidR="0040604F" w:rsidRPr="0040604F" w:rsidRDefault="0040604F" w:rsidP="0040604F">
      <w:pPr>
        <w:spacing w:line="240" w:lineRule="auto"/>
        <w:jc w:val="both"/>
        <w:rPr>
          <w:rFonts w:ascii="Times New Roman" w:hAnsi="Times New Roman"/>
          <w:b/>
          <w:sz w:val="24"/>
        </w:rPr>
      </w:pPr>
      <w:bookmarkStart w:id="0" w:name="_Hlk106187948"/>
      <w:bookmarkStart w:id="1" w:name="_Hlk125633648"/>
      <w:r w:rsidRPr="0040604F">
        <w:rPr>
          <w:rFonts w:ascii="Times New Roman" w:hAnsi="Times New Roman"/>
          <w:sz w:val="24"/>
        </w:rPr>
        <w:t>dotyczy:</w:t>
      </w:r>
      <w:bookmarkStart w:id="2" w:name="_Hlk129168643"/>
      <w:r w:rsidRPr="0040604F">
        <w:rPr>
          <w:rFonts w:ascii="Times New Roman" w:hAnsi="Times New Roman"/>
          <w:sz w:val="24"/>
        </w:rPr>
        <w:t xml:space="preserve"> postępowania </w:t>
      </w:r>
      <w:bookmarkEnd w:id="1"/>
      <w:bookmarkEnd w:id="2"/>
      <w:r w:rsidRPr="0040604F">
        <w:rPr>
          <w:rFonts w:ascii="Times New Roman" w:hAnsi="Times New Roman"/>
          <w:b/>
          <w:bCs/>
          <w:sz w:val="24"/>
        </w:rPr>
        <w:t xml:space="preserve">7/TP/2023 </w:t>
      </w:r>
      <w:proofErr w:type="spellStart"/>
      <w:r w:rsidRPr="0040604F">
        <w:rPr>
          <w:rFonts w:ascii="Times New Roman" w:hAnsi="Times New Roman"/>
          <w:b/>
          <w:bCs/>
          <w:sz w:val="24"/>
        </w:rPr>
        <w:t>pn</w:t>
      </w:r>
      <w:proofErr w:type="spellEnd"/>
      <w:r w:rsidRPr="0040604F">
        <w:rPr>
          <w:rFonts w:ascii="Times New Roman" w:hAnsi="Times New Roman"/>
          <w:b/>
          <w:bCs/>
          <w:sz w:val="24"/>
        </w:rPr>
        <w:t>:</w:t>
      </w:r>
      <w:r w:rsidRPr="0040604F">
        <w:rPr>
          <w:rFonts w:ascii="Times New Roman" w:hAnsi="Times New Roman"/>
          <w:sz w:val="24"/>
        </w:rPr>
        <w:t xml:space="preserve"> </w:t>
      </w:r>
      <w:r w:rsidRPr="0040604F">
        <w:rPr>
          <w:rFonts w:ascii="Times New Roman" w:hAnsi="Times New Roman"/>
          <w:b/>
          <w:sz w:val="24"/>
        </w:rPr>
        <w:t xml:space="preserve">„Opracowanie </w:t>
      </w:r>
      <w:proofErr w:type="spellStart"/>
      <w:r w:rsidRPr="0040604F">
        <w:rPr>
          <w:rFonts w:ascii="Times New Roman" w:hAnsi="Times New Roman"/>
          <w:b/>
          <w:sz w:val="24"/>
        </w:rPr>
        <w:t>pełnobranżowej</w:t>
      </w:r>
      <w:proofErr w:type="spellEnd"/>
      <w:r w:rsidRPr="0040604F">
        <w:rPr>
          <w:rFonts w:ascii="Times New Roman" w:hAnsi="Times New Roman"/>
          <w:b/>
          <w:sz w:val="24"/>
        </w:rPr>
        <w:t xml:space="preserve"> dokumentacji budowlano-wykonawczej wraz z uzyskaniem wymaganych uzgodnień i decyzji,</w:t>
      </w:r>
      <w:r w:rsidRPr="0040604F">
        <w:rPr>
          <w:rFonts w:ascii="Times New Roman" w:hAnsi="Times New Roman"/>
          <w:sz w:val="24"/>
        </w:rPr>
        <w:t xml:space="preserve"> </w:t>
      </w:r>
      <w:r w:rsidRPr="0040604F">
        <w:rPr>
          <w:rFonts w:ascii="Times New Roman" w:hAnsi="Times New Roman"/>
          <w:b/>
          <w:sz w:val="24"/>
        </w:rPr>
        <w:t>wsparcie Zamawiającego w postępowaniu przetargowym na wybór wykonawcy robót budowlanych  oraz pełnienie nadzoru autorskiego w trakcie prac budowlanych dla budowy budynków mieszkalnych, niskoemisyjnych realizowanych na działce ew. nr 33/2 z obrębu 3-13-23 przy ul. Trakt Lubelski w dzielnicy Wawer w Warszawie”</w:t>
      </w:r>
    </w:p>
    <w:p w14:paraId="0D15EDD1" w14:textId="0C35F40B" w:rsidR="0085488D" w:rsidRPr="0040604F" w:rsidRDefault="0085488D" w:rsidP="00950734">
      <w:pPr>
        <w:jc w:val="both"/>
        <w:rPr>
          <w:rFonts w:ascii="Times New Roman" w:hAnsi="Times New Roman"/>
          <w:sz w:val="24"/>
        </w:rPr>
      </w:pPr>
      <w:r w:rsidRPr="0040604F">
        <w:rPr>
          <w:rFonts w:ascii="Times New Roman" w:hAnsi="Times New Roman"/>
          <w:sz w:val="24"/>
        </w:rPr>
        <w:t xml:space="preserve">Zamawiający: Miasto st. Warszawa, w imieniu którego działa Zarząd Mienia m. st. Warszawy działając na podstawie art. 255 pkt 3 ustawy z dnia 11 września 2019 r. Prawo zamówień publicznych (Dz.U. z 2022 r. poz. 1710 z </w:t>
      </w:r>
      <w:proofErr w:type="spellStart"/>
      <w:r w:rsidRPr="0040604F">
        <w:rPr>
          <w:rFonts w:ascii="Times New Roman" w:hAnsi="Times New Roman"/>
          <w:sz w:val="24"/>
        </w:rPr>
        <w:t>późn</w:t>
      </w:r>
      <w:proofErr w:type="spellEnd"/>
      <w:r w:rsidRPr="0040604F">
        <w:rPr>
          <w:rFonts w:ascii="Times New Roman" w:hAnsi="Times New Roman"/>
          <w:sz w:val="24"/>
        </w:rPr>
        <w:t xml:space="preserve">. zm.) zawiadamia o unieważnieniu niniejszego postępowania. </w:t>
      </w:r>
    </w:p>
    <w:p w14:paraId="5F69E041" w14:textId="77777777" w:rsidR="0085488D" w:rsidRPr="0040604F" w:rsidRDefault="0085488D" w:rsidP="0085488D">
      <w:pPr>
        <w:jc w:val="center"/>
        <w:rPr>
          <w:rFonts w:ascii="Times New Roman" w:hAnsi="Times New Roman"/>
          <w:b/>
          <w:bCs/>
          <w:sz w:val="24"/>
        </w:rPr>
      </w:pPr>
      <w:r w:rsidRPr="0040604F">
        <w:rPr>
          <w:rFonts w:ascii="Times New Roman" w:hAnsi="Times New Roman"/>
          <w:b/>
          <w:bCs/>
          <w:sz w:val="24"/>
        </w:rPr>
        <w:t>UZASADNIENIE</w:t>
      </w:r>
    </w:p>
    <w:p w14:paraId="7BCD08AF" w14:textId="77777777" w:rsidR="0085488D" w:rsidRPr="0040604F" w:rsidRDefault="0085488D" w:rsidP="0085488D">
      <w:pPr>
        <w:jc w:val="both"/>
        <w:rPr>
          <w:rFonts w:ascii="Times New Roman" w:hAnsi="Times New Roman"/>
          <w:sz w:val="24"/>
        </w:rPr>
      </w:pPr>
      <w:r w:rsidRPr="0040604F">
        <w:rPr>
          <w:rFonts w:ascii="Times New Roman" w:hAnsi="Times New Roman"/>
          <w:sz w:val="24"/>
        </w:rPr>
        <w:t>Oferta z najniższą ceną przewyższa kwotę, którą Zamawiający zamierza przeznaczyć na sfinansowanie zamówienia.</w:t>
      </w:r>
    </w:p>
    <w:p w14:paraId="7C440847" w14:textId="77777777" w:rsidR="0085488D" w:rsidRPr="0040604F" w:rsidRDefault="0085488D" w:rsidP="0085488D">
      <w:pPr>
        <w:ind w:firstLine="360"/>
        <w:jc w:val="both"/>
        <w:rPr>
          <w:rFonts w:ascii="Times New Roman" w:hAnsi="Times New Roman"/>
          <w:sz w:val="24"/>
        </w:rPr>
      </w:pPr>
    </w:p>
    <w:p w14:paraId="130568C1" w14:textId="77777777" w:rsidR="0085488D" w:rsidRPr="0040604F" w:rsidRDefault="0085488D" w:rsidP="0085488D">
      <w:pPr>
        <w:jc w:val="both"/>
        <w:rPr>
          <w:rFonts w:ascii="Times New Roman" w:hAnsi="Times New Roman"/>
          <w:sz w:val="24"/>
        </w:rPr>
      </w:pPr>
      <w:r w:rsidRPr="0040604F">
        <w:rPr>
          <w:rFonts w:ascii="Times New Roman" w:hAnsi="Times New Roman"/>
          <w:sz w:val="24"/>
        </w:rPr>
        <w:t xml:space="preserve">Wykonawca, jeżeli ma lub miał interes w uzyskaniu zamówienia oraz poniósł lub może ponieść szkodę w wyniku naruszenia przez Zamawiającego przepisów </w:t>
      </w:r>
      <w:proofErr w:type="spellStart"/>
      <w:r w:rsidRPr="0040604F">
        <w:rPr>
          <w:rFonts w:ascii="Times New Roman" w:hAnsi="Times New Roman"/>
          <w:sz w:val="24"/>
        </w:rPr>
        <w:t>Pzp</w:t>
      </w:r>
      <w:proofErr w:type="spellEnd"/>
      <w:r w:rsidRPr="0040604F">
        <w:rPr>
          <w:rFonts w:ascii="Times New Roman" w:hAnsi="Times New Roman"/>
          <w:sz w:val="24"/>
        </w:rPr>
        <w:t xml:space="preserve"> przysługują środki ochrony prawnej opisane w Dziale IX ustawy </w:t>
      </w:r>
      <w:proofErr w:type="spellStart"/>
      <w:r w:rsidRPr="0040604F">
        <w:rPr>
          <w:rFonts w:ascii="Times New Roman" w:hAnsi="Times New Roman"/>
          <w:sz w:val="24"/>
        </w:rPr>
        <w:t>Pzp</w:t>
      </w:r>
      <w:proofErr w:type="spellEnd"/>
      <w:r w:rsidRPr="0040604F">
        <w:rPr>
          <w:rFonts w:ascii="Times New Roman" w:hAnsi="Times New Roman"/>
          <w:sz w:val="24"/>
        </w:rPr>
        <w:t>.</w:t>
      </w:r>
    </w:p>
    <w:bookmarkEnd w:id="0"/>
    <w:p w14:paraId="4454265C" w14:textId="77777777" w:rsidR="0040604F" w:rsidRPr="0040604F" w:rsidRDefault="0040604F" w:rsidP="0040604F">
      <w:pPr>
        <w:spacing w:after="0" w:line="240" w:lineRule="auto"/>
        <w:ind w:left="5664"/>
        <w:rPr>
          <w:rFonts w:ascii="Times New Roman" w:hAnsi="Times New Roman"/>
          <w:b/>
          <w:bCs/>
          <w:sz w:val="24"/>
        </w:rPr>
      </w:pPr>
      <w:r w:rsidRPr="0040604F">
        <w:rPr>
          <w:rFonts w:ascii="Times New Roman" w:hAnsi="Times New Roman"/>
          <w:b/>
          <w:bCs/>
          <w:sz w:val="24"/>
        </w:rPr>
        <w:t xml:space="preserve">        Zastępca Dyrektora</w:t>
      </w:r>
    </w:p>
    <w:p w14:paraId="6B507F6C" w14:textId="77777777" w:rsidR="0040604F" w:rsidRPr="0040604F" w:rsidRDefault="0040604F" w:rsidP="0040604F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40604F">
        <w:rPr>
          <w:rFonts w:ascii="Times New Roman" w:hAnsi="Times New Roman"/>
          <w:b/>
          <w:bCs/>
          <w:sz w:val="24"/>
        </w:rPr>
        <w:t xml:space="preserve">  Zarządu Mienia m.st. Warszawy     </w:t>
      </w:r>
    </w:p>
    <w:p w14:paraId="0A353093" w14:textId="77777777" w:rsidR="0040604F" w:rsidRPr="0040604F" w:rsidRDefault="0040604F" w:rsidP="0040604F">
      <w:pPr>
        <w:spacing w:line="240" w:lineRule="auto"/>
        <w:ind w:left="5103" w:firstLine="142"/>
        <w:jc w:val="center"/>
        <w:rPr>
          <w:rFonts w:ascii="Times New Roman" w:hAnsi="Times New Roman"/>
          <w:b/>
          <w:bCs/>
          <w:sz w:val="24"/>
        </w:rPr>
      </w:pPr>
      <w:r w:rsidRPr="0040604F">
        <w:rPr>
          <w:rFonts w:ascii="Times New Roman" w:hAnsi="Times New Roman"/>
          <w:b/>
          <w:bCs/>
          <w:sz w:val="24"/>
        </w:rPr>
        <w:t xml:space="preserve">ds. inwestycyjnych </w:t>
      </w:r>
    </w:p>
    <w:p w14:paraId="35951EE4" w14:textId="77777777" w:rsidR="0040604F" w:rsidRPr="0040604F" w:rsidRDefault="0040604F" w:rsidP="0040604F">
      <w:pPr>
        <w:spacing w:line="240" w:lineRule="auto"/>
        <w:ind w:left="5103" w:firstLine="142"/>
        <w:jc w:val="center"/>
        <w:rPr>
          <w:rFonts w:ascii="Times New Roman" w:hAnsi="Times New Roman"/>
          <w:b/>
          <w:bCs/>
          <w:sz w:val="24"/>
        </w:rPr>
      </w:pPr>
    </w:p>
    <w:p w14:paraId="34CEE01A" w14:textId="77777777" w:rsidR="0040604F" w:rsidRPr="0040604F" w:rsidRDefault="0040604F" w:rsidP="0040604F">
      <w:pPr>
        <w:ind w:left="5103" w:firstLine="142"/>
        <w:jc w:val="center"/>
        <w:rPr>
          <w:rFonts w:ascii="Times New Roman" w:hAnsi="Times New Roman"/>
          <w:sz w:val="24"/>
        </w:rPr>
      </w:pPr>
      <w:r w:rsidRPr="0040604F">
        <w:rPr>
          <w:rFonts w:ascii="Times New Roman" w:hAnsi="Times New Roman"/>
          <w:b/>
          <w:bCs/>
          <w:sz w:val="24"/>
        </w:rPr>
        <w:t xml:space="preserve">/-/Bogusław Nadolnik </w:t>
      </w:r>
    </w:p>
    <w:p w14:paraId="18170071" w14:textId="5D028278" w:rsidR="0054486C" w:rsidRPr="0040604F" w:rsidRDefault="00402504" w:rsidP="0085488D">
      <w:pPr>
        <w:ind w:left="5103" w:firstLine="142"/>
        <w:jc w:val="center"/>
        <w:rPr>
          <w:rFonts w:ascii="Times New Roman" w:hAnsi="Times New Roman"/>
          <w:sz w:val="24"/>
        </w:rPr>
      </w:pPr>
      <w:r w:rsidRPr="0040604F">
        <w:rPr>
          <w:rFonts w:ascii="Times New Roman" w:hAnsi="Times New Roman"/>
          <w:b/>
          <w:i/>
          <w:sz w:val="24"/>
        </w:rPr>
        <w:tab/>
      </w:r>
      <w:r w:rsidRPr="0040604F">
        <w:rPr>
          <w:rFonts w:ascii="Times New Roman" w:hAnsi="Times New Roman"/>
          <w:b/>
          <w:i/>
          <w:sz w:val="24"/>
        </w:rPr>
        <w:tab/>
      </w:r>
      <w:r w:rsidRPr="0040604F">
        <w:rPr>
          <w:rFonts w:ascii="Times New Roman" w:hAnsi="Times New Roman"/>
          <w:b/>
          <w:i/>
          <w:sz w:val="24"/>
        </w:rPr>
        <w:tab/>
      </w:r>
      <w:r w:rsidRPr="0040604F">
        <w:rPr>
          <w:rFonts w:ascii="Times New Roman" w:hAnsi="Times New Roman"/>
          <w:b/>
          <w:i/>
          <w:sz w:val="24"/>
        </w:rPr>
        <w:tab/>
      </w:r>
      <w:r w:rsidRPr="0040604F">
        <w:rPr>
          <w:rFonts w:ascii="Times New Roman" w:hAnsi="Times New Roman"/>
          <w:b/>
          <w:i/>
          <w:sz w:val="24"/>
        </w:rPr>
        <w:tab/>
      </w:r>
      <w:r w:rsidR="00EC2A28" w:rsidRPr="0040604F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40604F">
        <w:rPr>
          <w:rFonts w:ascii="Times New Roman" w:hAnsi="Times New Roman"/>
          <w:b/>
          <w:i/>
          <w:sz w:val="24"/>
        </w:rPr>
        <w:tab/>
      </w:r>
      <w:r w:rsidR="004C208B" w:rsidRPr="0040604F">
        <w:rPr>
          <w:rFonts w:ascii="Times New Roman" w:hAnsi="Times New Roman"/>
          <w:b/>
          <w:i/>
          <w:sz w:val="24"/>
        </w:rPr>
        <w:tab/>
      </w:r>
      <w:r w:rsidR="004C208B" w:rsidRPr="0040604F">
        <w:rPr>
          <w:rFonts w:ascii="Times New Roman" w:hAnsi="Times New Roman"/>
          <w:b/>
          <w:i/>
          <w:sz w:val="24"/>
        </w:rPr>
        <w:tab/>
      </w:r>
      <w:r w:rsidR="004C208B" w:rsidRPr="0040604F">
        <w:rPr>
          <w:rFonts w:ascii="Times New Roman" w:hAnsi="Times New Roman"/>
          <w:b/>
          <w:i/>
          <w:sz w:val="24"/>
        </w:rPr>
        <w:tab/>
      </w:r>
      <w:r w:rsidR="004C208B" w:rsidRPr="0040604F">
        <w:rPr>
          <w:rFonts w:ascii="Times New Roman" w:hAnsi="Times New Roman"/>
          <w:b/>
          <w:i/>
          <w:sz w:val="24"/>
        </w:rPr>
        <w:tab/>
      </w:r>
    </w:p>
    <w:sectPr w:rsidR="0054486C" w:rsidRPr="0040604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406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2306F3"/>
    <w:rsid w:val="0024014F"/>
    <w:rsid w:val="00291775"/>
    <w:rsid w:val="003075A3"/>
    <w:rsid w:val="00310566"/>
    <w:rsid w:val="00402504"/>
    <w:rsid w:val="0040604F"/>
    <w:rsid w:val="00467D6B"/>
    <w:rsid w:val="004C208B"/>
    <w:rsid w:val="004D250C"/>
    <w:rsid w:val="0054486C"/>
    <w:rsid w:val="005A7B7C"/>
    <w:rsid w:val="006E1078"/>
    <w:rsid w:val="00715F21"/>
    <w:rsid w:val="0074110A"/>
    <w:rsid w:val="00776C76"/>
    <w:rsid w:val="007B139F"/>
    <w:rsid w:val="007D5E23"/>
    <w:rsid w:val="007E2DFE"/>
    <w:rsid w:val="0085488D"/>
    <w:rsid w:val="008608B7"/>
    <w:rsid w:val="00873677"/>
    <w:rsid w:val="008A1DAA"/>
    <w:rsid w:val="00950734"/>
    <w:rsid w:val="009B5458"/>
    <w:rsid w:val="009D29C4"/>
    <w:rsid w:val="009D512E"/>
    <w:rsid w:val="00A37F5F"/>
    <w:rsid w:val="00AD3580"/>
    <w:rsid w:val="00B04624"/>
    <w:rsid w:val="00B05377"/>
    <w:rsid w:val="00BB49FA"/>
    <w:rsid w:val="00BF3FD7"/>
    <w:rsid w:val="00C173EA"/>
    <w:rsid w:val="00C52C39"/>
    <w:rsid w:val="00C61957"/>
    <w:rsid w:val="00C8271B"/>
    <w:rsid w:val="00CB6EF8"/>
    <w:rsid w:val="00CD02A1"/>
    <w:rsid w:val="00CF1C5A"/>
    <w:rsid w:val="00D346EF"/>
    <w:rsid w:val="00D90647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22</cp:revision>
  <cp:lastPrinted>2023-05-15T09:43:00Z</cp:lastPrinted>
  <dcterms:created xsi:type="dcterms:W3CDTF">2023-01-02T14:03:00Z</dcterms:created>
  <dcterms:modified xsi:type="dcterms:W3CDTF">2023-07-28T09:05:00Z</dcterms:modified>
</cp:coreProperties>
</file>